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AE5E" w14:textId="77777777" w:rsidR="00CE1191" w:rsidRDefault="00CE119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3361CFF" w14:textId="77777777" w:rsidR="00CE1191" w:rsidRDefault="00CE1191">
      <w:pPr>
        <w:pStyle w:val="ConsPlusNormal"/>
        <w:jc w:val="both"/>
        <w:outlineLvl w:val="0"/>
      </w:pPr>
    </w:p>
    <w:p w14:paraId="5E033C19" w14:textId="77777777" w:rsidR="00CE1191" w:rsidRDefault="00CE1191">
      <w:pPr>
        <w:pStyle w:val="ConsPlusTitle"/>
        <w:jc w:val="center"/>
        <w:outlineLvl w:val="0"/>
      </w:pPr>
      <w:r>
        <w:t>ДУМА ПЕРМСКОГО МУНИЦИПАЛЬНОГО ОКРУГА ПЕРМСКОГО КРАЯ</w:t>
      </w:r>
    </w:p>
    <w:p w14:paraId="3D2586A4" w14:textId="77777777" w:rsidR="00CE1191" w:rsidRDefault="00CE1191">
      <w:pPr>
        <w:pStyle w:val="ConsPlusTitle"/>
        <w:jc w:val="center"/>
      </w:pPr>
    </w:p>
    <w:p w14:paraId="63AB0935" w14:textId="77777777" w:rsidR="00CE1191" w:rsidRDefault="00CE1191">
      <w:pPr>
        <w:pStyle w:val="ConsPlusTitle"/>
        <w:jc w:val="center"/>
      </w:pPr>
      <w:r>
        <w:t>РЕШЕНИЕ</w:t>
      </w:r>
    </w:p>
    <w:p w14:paraId="338D28F8" w14:textId="77777777" w:rsidR="00CE1191" w:rsidRDefault="00CE1191">
      <w:pPr>
        <w:pStyle w:val="ConsPlusTitle"/>
        <w:jc w:val="center"/>
      </w:pPr>
      <w:r>
        <w:t>от 15 декабря 2022 г. N 66</w:t>
      </w:r>
    </w:p>
    <w:p w14:paraId="49698F74" w14:textId="77777777" w:rsidR="00CE1191" w:rsidRDefault="00CE1191">
      <w:pPr>
        <w:pStyle w:val="ConsPlusTitle"/>
        <w:jc w:val="center"/>
      </w:pPr>
    </w:p>
    <w:p w14:paraId="71B13B6A" w14:textId="77777777" w:rsidR="00CE1191" w:rsidRDefault="00CE1191">
      <w:pPr>
        <w:pStyle w:val="ConsPlusTitle"/>
        <w:jc w:val="center"/>
      </w:pPr>
      <w:r>
        <w:t>О ТЕРРИТОРИАЛЬНЫХ ОРГАНАХ АДМИНИСТРАЦИИ</w:t>
      </w:r>
    </w:p>
    <w:p w14:paraId="37414F63" w14:textId="77777777" w:rsidR="00CE1191" w:rsidRDefault="00CE1191">
      <w:pPr>
        <w:pStyle w:val="ConsPlusTitle"/>
        <w:jc w:val="center"/>
      </w:pPr>
      <w:r>
        <w:t>ПЕРМСКОГО МУНИЦИПАЛЬНОГО ОКРУГА ПЕРМСКОГО КРАЯ</w:t>
      </w:r>
    </w:p>
    <w:p w14:paraId="5F8F68CC" w14:textId="77777777" w:rsidR="00CE1191" w:rsidRDefault="00CE11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1191" w14:paraId="47C85BB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402A" w14:textId="77777777" w:rsidR="00CE1191" w:rsidRDefault="00CE11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4DDE" w14:textId="77777777" w:rsidR="00CE1191" w:rsidRDefault="00CE11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8CE29D8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8282865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14:paraId="37A29E3B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5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16.02.2023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20.04.2023 </w:t>
            </w:r>
            <w:hyperlink r:id="rId7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14:paraId="749D1ADE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8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23.11.2023 </w:t>
            </w:r>
            <w:hyperlink r:id="rId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CA3E5" w14:textId="77777777" w:rsidR="00CE1191" w:rsidRDefault="00CE1191">
            <w:pPr>
              <w:pStyle w:val="ConsPlusNormal"/>
            </w:pPr>
          </w:p>
        </w:tc>
      </w:tr>
    </w:tbl>
    <w:p w14:paraId="6C742970" w14:textId="77777777" w:rsidR="00CE1191" w:rsidRDefault="00CE1191">
      <w:pPr>
        <w:pStyle w:val="ConsPlusNormal"/>
        <w:jc w:val="both"/>
      </w:pPr>
    </w:p>
    <w:p w14:paraId="3F66AE57" w14:textId="77777777" w:rsidR="00CE1191" w:rsidRDefault="00CE119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1">
        <w:r>
          <w:rPr>
            <w:color w:val="0000FF"/>
          </w:rPr>
          <w:t>Законом</w:t>
        </w:r>
      </w:hyperlink>
      <w:r>
        <w:t xml:space="preserve"> Пермского края от 29 апреля 2022 г. N 75-ПК "Об образовании нового муниципального образования Пермский муниципальный округ Пермского края", </w:t>
      </w:r>
      <w:hyperlink r:id="rId12">
        <w:r>
          <w:rPr>
            <w:color w:val="0000FF"/>
          </w:rPr>
          <w:t>пунктом 15 части 2 статьи 25</w:t>
        </w:r>
      </w:hyperlink>
      <w:r>
        <w:t xml:space="preserve">, </w:t>
      </w:r>
      <w:hyperlink r:id="rId13">
        <w:r>
          <w:rPr>
            <w:color w:val="0000FF"/>
          </w:rPr>
          <w:t>части 4 статьи 32</w:t>
        </w:r>
      </w:hyperlink>
      <w:r>
        <w:t xml:space="preserve"> Устава Пермского муниципального округа Пермского края, </w:t>
      </w:r>
      <w:hyperlink r:id="rId14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 ноября 2022 г. N 47 "Об утверждении структуры администрации Пермского муниципального округа Пермского края" Дума Пермского муниципального округа Пермского края решает:</w:t>
      </w:r>
    </w:p>
    <w:p w14:paraId="613B14CC" w14:textId="77777777" w:rsidR="00CE1191" w:rsidRDefault="00CE1191">
      <w:pPr>
        <w:pStyle w:val="ConsPlusNormal"/>
        <w:jc w:val="both"/>
      </w:pPr>
    </w:p>
    <w:p w14:paraId="3299C41B" w14:textId="77777777" w:rsidR="00CE1191" w:rsidRDefault="00CE1191">
      <w:pPr>
        <w:pStyle w:val="ConsPlusNormal"/>
        <w:ind w:firstLine="540"/>
        <w:jc w:val="both"/>
      </w:pPr>
      <w:bookmarkStart w:id="0" w:name="P15"/>
      <w:bookmarkEnd w:id="0"/>
      <w:r>
        <w:t>1. Учредить следующие территориальные органы администрации Пермского муниципального округа Пермского края с правами юридического лица в форме муниципального казенного учреждения:</w:t>
      </w:r>
    </w:p>
    <w:p w14:paraId="50050C29" w14:textId="77777777" w:rsidR="00CE1191" w:rsidRDefault="00CE1191">
      <w:pPr>
        <w:pStyle w:val="ConsPlusNormal"/>
        <w:spacing w:before="220"/>
        <w:ind w:firstLine="540"/>
        <w:jc w:val="both"/>
      </w:pPr>
      <w:r>
        <w:t>1.1. Гамовское территориальное управление администрации Пермского муниципального округа Пермского края;</w:t>
      </w:r>
    </w:p>
    <w:p w14:paraId="6CB05E41" w14:textId="77777777" w:rsidR="00CE1191" w:rsidRDefault="00CE1191">
      <w:pPr>
        <w:pStyle w:val="ConsPlusNormal"/>
        <w:spacing w:before="220"/>
        <w:ind w:firstLine="540"/>
        <w:jc w:val="both"/>
      </w:pPr>
      <w:r>
        <w:t>1.2. Кондратовское территориальное управление администрации Пермского муниципального округа Пермского края;</w:t>
      </w:r>
    </w:p>
    <w:p w14:paraId="451CC9E4" w14:textId="77777777" w:rsidR="00CE1191" w:rsidRDefault="00CE1191">
      <w:pPr>
        <w:pStyle w:val="ConsPlusNormal"/>
        <w:spacing w:before="220"/>
        <w:ind w:firstLine="540"/>
        <w:jc w:val="both"/>
      </w:pPr>
      <w:r>
        <w:t>1.3. Кукуштанское территориальное управление администрации Пермского муниципального округа Пермского края;</w:t>
      </w:r>
    </w:p>
    <w:p w14:paraId="7C7A076A" w14:textId="77777777" w:rsidR="00CE1191" w:rsidRDefault="00CE1191">
      <w:pPr>
        <w:pStyle w:val="ConsPlusNormal"/>
        <w:spacing w:before="220"/>
        <w:ind w:firstLine="540"/>
        <w:jc w:val="both"/>
      </w:pPr>
      <w:r>
        <w:t>1.4. Култаевское территориальное управление администрации Пермского муниципального округа Пермского края;</w:t>
      </w:r>
    </w:p>
    <w:p w14:paraId="707B7AAC" w14:textId="77777777" w:rsidR="00CE1191" w:rsidRDefault="00CE1191">
      <w:pPr>
        <w:pStyle w:val="ConsPlusNormal"/>
        <w:spacing w:before="220"/>
        <w:ind w:firstLine="540"/>
        <w:jc w:val="both"/>
      </w:pPr>
      <w:r>
        <w:t>1.5. Лобановское территориальное управление администрации Пермского муниципального округа Пермского края;</w:t>
      </w:r>
    </w:p>
    <w:p w14:paraId="4C1DFA6A" w14:textId="77777777" w:rsidR="00CE1191" w:rsidRDefault="00CE1191">
      <w:pPr>
        <w:pStyle w:val="ConsPlusNormal"/>
        <w:spacing w:before="220"/>
        <w:ind w:firstLine="540"/>
        <w:jc w:val="both"/>
      </w:pPr>
      <w:r>
        <w:t>1.6. Сылвенское территориальное управление администрации Пермского муниципального округа Пермского края;</w:t>
      </w:r>
    </w:p>
    <w:p w14:paraId="351C9DEF" w14:textId="77777777" w:rsidR="00CE1191" w:rsidRDefault="00CE1191">
      <w:pPr>
        <w:pStyle w:val="ConsPlusNormal"/>
        <w:spacing w:before="220"/>
        <w:ind w:firstLine="540"/>
        <w:jc w:val="both"/>
      </w:pPr>
      <w:r>
        <w:t>1.7. Усть-Качкинское территориальное управление администрации Пермского муниципального округа Пермского края;</w:t>
      </w:r>
    </w:p>
    <w:p w14:paraId="25E3A31B" w14:textId="77777777" w:rsidR="00CE1191" w:rsidRDefault="00CE1191">
      <w:pPr>
        <w:pStyle w:val="ConsPlusNormal"/>
        <w:spacing w:before="220"/>
        <w:ind w:firstLine="540"/>
        <w:jc w:val="both"/>
      </w:pPr>
      <w:r>
        <w:t>1.8. Фроловское территориальное управление администрации Пермского муниципального округа Пермского края;</w:t>
      </w:r>
    </w:p>
    <w:p w14:paraId="28F50F03" w14:textId="77777777" w:rsidR="00CE1191" w:rsidRDefault="00CE1191">
      <w:pPr>
        <w:pStyle w:val="ConsPlusNormal"/>
        <w:spacing w:before="220"/>
        <w:ind w:firstLine="540"/>
        <w:jc w:val="both"/>
      </w:pPr>
      <w:r>
        <w:t>1.9. Юговское территориальное управление администрации Пермского муниципального округа Пермского края;</w:t>
      </w:r>
    </w:p>
    <w:p w14:paraId="5C4DB583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1.10. Юго-Камское территориальное управление администрации Пермского муниципального округа Пермского края.</w:t>
      </w:r>
    </w:p>
    <w:p w14:paraId="2C39511C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2. Утвердить типовое </w:t>
      </w:r>
      <w:hyperlink w:anchor="P52">
        <w:r>
          <w:rPr>
            <w:color w:val="0000FF"/>
          </w:rPr>
          <w:t>положение</w:t>
        </w:r>
      </w:hyperlink>
      <w:r>
        <w:t xml:space="preserve"> о территориальном органе администрации Пермского муниципального округа Пермского края согласно приложению 1 к настоящему решению.</w:t>
      </w:r>
    </w:p>
    <w:p w14:paraId="2DE975F1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 Закрепить за территориальными органами администрации Пермского муниципального округа Пермского края населенные пункты Пермского муниципального округа согласно </w:t>
      </w:r>
      <w:hyperlink w:anchor="P433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14:paraId="705E5F10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4. Поручить главе муниципального округа - главе администрации Пермского муниципального округа Пермского края осуществить действия по государственной регистрации территориальных органов администрации Пермского муниципального округа Пермского края, указанных в </w:t>
      </w:r>
      <w:hyperlink w:anchor="P15">
        <w:r>
          <w:rPr>
            <w:color w:val="0000FF"/>
          </w:rPr>
          <w:t>п. 1</w:t>
        </w:r>
      </w:hyperlink>
      <w:r>
        <w:t xml:space="preserve"> настоящего решения, как юридических лиц.</w:t>
      </w:r>
    </w:p>
    <w:p w14:paraId="6F71D1B6" w14:textId="77777777" w:rsidR="00CE1191" w:rsidRDefault="00CE1191">
      <w:pPr>
        <w:pStyle w:val="ConsPlusNormal"/>
        <w:spacing w:before="220"/>
        <w:ind w:firstLine="540"/>
        <w:jc w:val="both"/>
      </w:pPr>
      <w:r>
        <w:t>5. Опубликовать (обнародовать) настоящее решение в бюллетене муниципального образования "Пермский муниципальный округ"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7C871858" w14:textId="77777777" w:rsidR="00CE1191" w:rsidRDefault="00CE1191">
      <w:pPr>
        <w:pStyle w:val="ConsPlusNormal"/>
        <w:spacing w:before="220"/>
        <w:ind w:firstLine="540"/>
        <w:jc w:val="both"/>
      </w:pPr>
      <w:r>
        <w:t>7. Настоящее решение вступает в силу со дня его официального опубликования (обнародования).</w:t>
      </w:r>
    </w:p>
    <w:p w14:paraId="65BDD117" w14:textId="77777777" w:rsidR="00CE1191" w:rsidRDefault="00CE1191">
      <w:pPr>
        <w:pStyle w:val="ConsPlusNormal"/>
        <w:spacing w:before="220"/>
        <w:ind w:firstLine="540"/>
        <w:jc w:val="both"/>
      </w:pPr>
      <w:r>
        <w:t>8. Контроль за исполнением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3E0B5990" w14:textId="77777777" w:rsidR="00CE1191" w:rsidRDefault="00CE1191">
      <w:pPr>
        <w:pStyle w:val="ConsPlusNormal"/>
        <w:jc w:val="both"/>
      </w:pPr>
    </w:p>
    <w:p w14:paraId="5477CCF7" w14:textId="77777777" w:rsidR="00CE1191" w:rsidRDefault="00CE1191">
      <w:pPr>
        <w:pStyle w:val="ConsPlusNormal"/>
        <w:jc w:val="right"/>
      </w:pPr>
      <w:r>
        <w:t>Председатель Думы</w:t>
      </w:r>
    </w:p>
    <w:p w14:paraId="12FF0FE7" w14:textId="77777777" w:rsidR="00CE1191" w:rsidRDefault="00CE1191">
      <w:pPr>
        <w:pStyle w:val="ConsPlusNormal"/>
        <w:jc w:val="right"/>
      </w:pPr>
      <w:r>
        <w:t>Пермского муниципального округа</w:t>
      </w:r>
    </w:p>
    <w:p w14:paraId="5E11C12C" w14:textId="77777777" w:rsidR="00CE1191" w:rsidRDefault="00CE1191">
      <w:pPr>
        <w:pStyle w:val="ConsPlusNormal"/>
        <w:jc w:val="right"/>
      </w:pPr>
      <w:r>
        <w:t>Д.В.ГОРДИЕНКО</w:t>
      </w:r>
    </w:p>
    <w:p w14:paraId="6A2C8DEC" w14:textId="77777777" w:rsidR="00CE1191" w:rsidRDefault="00CE1191">
      <w:pPr>
        <w:pStyle w:val="ConsPlusNormal"/>
        <w:jc w:val="both"/>
      </w:pPr>
    </w:p>
    <w:p w14:paraId="4A4D87E0" w14:textId="77777777" w:rsidR="00CE1191" w:rsidRDefault="00CE1191">
      <w:pPr>
        <w:pStyle w:val="ConsPlusNormal"/>
        <w:jc w:val="right"/>
      </w:pPr>
      <w:r>
        <w:t>Глава муниципального округа -</w:t>
      </w:r>
    </w:p>
    <w:p w14:paraId="1B6280DB" w14:textId="77777777" w:rsidR="00CE1191" w:rsidRDefault="00CE1191">
      <w:pPr>
        <w:pStyle w:val="ConsPlusNormal"/>
        <w:jc w:val="right"/>
      </w:pPr>
      <w:r>
        <w:t>глава администрации Пермского</w:t>
      </w:r>
    </w:p>
    <w:p w14:paraId="2CF61B4A" w14:textId="77777777" w:rsidR="00CE1191" w:rsidRDefault="00CE1191">
      <w:pPr>
        <w:pStyle w:val="ConsPlusNormal"/>
        <w:jc w:val="right"/>
      </w:pPr>
      <w:r>
        <w:t>муниципального округа</w:t>
      </w:r>
    </w:p>
    <w:p w14:paraId="7881B587" w14:textId="77777777" w:rsidR="00CE1191" w:rsidRDefault="00CE1191">
      <w:pPr>
        <w:pStyle w:val="ConsPlusNormal"/>
        <w:jc w:val="right"/>
      </w:pPr>
      <w:r>
        <w:t>В.Ю.ЦВЕТОВ</w:t>
      </w:r>
    </w:p>
    <w:p w14:paraId="231DFF78" w14:textId="77777777" w:rsidR="00CE1191" w:rsidRDefault="00CE1191">
      <w:pPr>
        <w:pStyle w:val="ConsPlusNormal"/>
        <w:jc w:val="both"/>
      </w:pPr>
    </w:p>
    <w:p w14:paraId="50DE6926" w14:textId="77777777" w:rsidR="00CE1191" w:rsidRDefault="00CE1191">
      <w:pPr>
        <w:pStyle w:val="ConsPlusNormal"/>
        <w:jc w:val="both"/>
      </w:pPr>
    </w:p>
    <w:p w14:paraId="7F74A660" w14:textId="77777777" w:rsidR="00CE1191" w:rsidRDefault="00CE1191">
      <w:pPr>
        <w:pStyle w:val="ConsPlusNormal"/>
        <w:jc w:val="both"/>
      </w:pPr>
    </w:p>
    <w:p w14:paraId="391FAD55" w14:textId="77777777" w:rsidR="00CE1191" w:rsidRDefault="00CE1191">
      <w:pPr>
        <w:pStyle w:val="ConsPlusNormal"/>
        <w:jc w:val="both"/>
      </w:pPr>
    </w:p>
    <w:p w14:paraId="0F49647B" w14:textId="77777777" w:rsidR="00CE1191" w:rsidRDefault="00CE1191">
      <w:pPr>
        <w:pStyle w:val="ConsPlusNormal"/>
        <w:jc w:val="both"/>
      </w:pPr>
    </w:p>
    <w:p w14:paraId="0DA08AEB" w14:textId="77777777" w:rsidR="00CE1191" w:rsidRDefault="00CE1191">
      <w:pPr>
        <w:pStyle w:val="ConsPlusNormal"/>
        <w:jc w:val="right"/>
        <w:outlineLvl w:val="0"/>
      </w:pPr>
      <w:r>
        <w:t>Приложение 1</w:t>
      </w:r>
    </w:p>
    <w:p w14:paraId="62FE10BE" w14:textId="77777777" w:rsidR="00CE1191" w:rsidRDefault="00CE1191">
      <w:pPr>
        <w:pStyle w:val="ConsPlusNormal"/>
        <w:jc w:val="right"/>
      </w:pPr>
      <w:r>
        <w:t>к решению</w:t>
      </w:r>
    </w:p>
    <w:p w14:paraId="47D52BC7" w14:textId="77777777" w:rsidR="00CE1191" w:rsidRDefault="00CE1191">
      <w:pPr>
        <w:pStyle w:val="ConsPlusNormal"/>
        <w:jc w:val="right"/>
      </w:pPr>
      <w:r>
        <w:t>Думы Пермского</w:t>
      </w:r>
    </w:p>
    <w:p w14:paraId="57FD5A91" w14:textId="77777777" w:rsidR="00CE1191" w:rsidRDefault="00CE1191">
      <w:pPr>
        <w:pStyle w:val="ConsPlusNormal"/>
        <w:jc w:val="right"/>
      </w:pPr>
      <w:r>
        <w:t>муниципального округа</w:t>
      </w:r>
    </w:p>
    <w:p w14:paraId="2D884E62" w14:textId="77777777" w:rsidR="00CE1191" w:rsidRDefault="00CE1191">
      <w:pPr>
        <w:pStyle w:val="ConsPlusNormal"/>
        <w:jc w:val="right"/>
      </w:pPr>
      <w:r>
        <w:t>от 15.12.2022 N 66</w:t>
      </w:r>
    </w:p>
    <w:p w14:paraId="6133DA0B" w14:textId="77777777" w:rsidR="00CE1191" w:rsidRDefault="00CE1191">
      <w:pPr>
        <w:pStyle w:val="ConsPlusNormal"/>
        <w:jc w:val="both"/>
      </w:pPr>
    </w:p>
    <w:p w14:paraId="1D40CD09" w14:textId="77777777" w:rsidR="00CE1191" w:rsidRDefault="00CE1191">
      <w:pPr>
        <w:pStyle w:val="ConsPlusTitle"/>
        <w:jc w:val="center"/>
      </w:pPr>
      <w:bookmarkStart w:id="1" w:name="P52"/>
      <w:bookmarkEnd w:id="1"/>
      <w:r>
        <w:t>ТИПОВОЕ ПОЛОЖЕНИЕ</w:t>
      </w:r>
    </w:p>
    <w:p w14:paraId="5A06A178" w14:textId="77777777" w:rsidR="00CE1191" w:rsidRDefault="00CE1191">
      <w:pPr>
        <w:pStyle w:val="ConsPlusTitle"/>
        <w:jc w:val="center"/>
      </w:pPr>
      <w:r>
        <w:t>О ТЕРРИТОРИАЛЬНОМ ОРГАНЕ АДМИНИСТРАЦИИ ПЕРМСКОГО</w:t>
      </w:r>
    </w:p>
    <w:p w14:paraId="4B6D5235" w14:textId="77777777" w:rsidR="00CE1191" w:rsidRDefault="00CE1191">
      <w:pPr>
        <w:pStyle w:val="ConsPlusTitle"/>
        <w:jc w:val="center"/>
      </w:pPr>
      <w:r>
        <w:t>МУНИЦИПАЛЬНОГО ОКРУГА ПЕРМСКОГО КРАЯ</w:t>
      </w:r>
    </w:p>
    <w:p w14:paraId="3BF79E62" w14:textId="77777777" w:rsidR="00CE1191" w:rsidRDefault="00CE119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E1191" w14:paraId="14E317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FB5B" w14:textId="77777777" w:rsidR="00CE1191" w:rsidRDefault="00CE119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9F29" w14:textId="77777777" w:rsidR="00CE1191" w:rsidRDefault="00CE119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A3CBE37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75A010C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Думы Пермского муниципального округа Пермского края</w:t>
            </w:r>
          </w:p>
          <w:p w14:paraId="32E704A0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5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16.02.2023 </w:t>
            </w:r>
            <w:hyperlink r:id="rId1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20.04.2023 </w:t>
            </w:r>
            <w:hyperlink r:id="rId17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,</w:t>
            </w:r>
          </w:p>
          <w:p w14:paraId="63A92ABD" w14:textId="77777777" w:rsidR="00CE1191" w:rsidRDefault="00CE11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28.09.2023 </w:t>
            </w:r>
            <w:hyperlink r:id="rId18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 xml:space="preserve">, от 23.11.2023 </w:t>
            </w:r>
            <w:hyperlink r:id="rId19">
              <w:r>
                <w:rPr>
                  <w:color w:val="0000FF"/>
                </w:rPr>
                <w:t>N 256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92D6" w14:textId="77777777" w:rsidR="00CE1191" w:rsidRDefault="00CE1191">
            <w:pPr>
              <w:pStyle w:val="ConsPlusNormal"/>
            </w:pPr>
          </w:p>
        </w:tc>
      </w:tr>
    </w:tbl>
    <w:p w14:paraId="67076C6B" w14:textId="77777777" w:rsidR="00CE1191" w:rsidRDefault="00CE1191">
      <w:pPr>
        <w:pStyle w:val="ConsPlusNormal"/>
        <w:jc w:val="both"/>
      </w:pPr>
    </w:p>
    <w:p w14:paraId="22D73651" w14:textId="77777777" w:rsidR="00CE1191" w:rsidRDefault="00CE1191">
      <w:pPr>
        <w:pStyle w:val="ConsPlusTitle"/>
        <w:jc w:val="center"/>
        <w:outlineLvl w:val="1"/>
      </w:pPr>
      <w:r>
        <w:lastRenderedPageBreak/>
        <w:t>1. Общие положения</w:t>
      </w:r>
    </w:p>
    <w:p w14:paraId="354B750D" w14:textId="77777777" w:rsidR="00CE1191" w:rsidRDefault="00CE1191">
      <w:pPr>
        <w:pStyle w:val="ConsPlusNormal"/>
        <w:jc w:val="both"/>
      </w:pPr>
    </w:p>
    <w:p w14:paraId="2AD65355" w14:textId="77777777" w:rsidR="00CE1191" w:rsidRDefault="00CE1191">
      <w:pPr>
        <w:pStyle w:val="ConsPlusNormal"/>
        <w:ind w:firstLine="540"/>
        <w:jc w:val="both"/>
      </w:pPr>
      <w:r>
        <w:t>1.1. Настоящее положение устанавливает компетенцию (цели, задачи, функции, права и обязанности) территориального органа администрации Пермского муниципального округа Пермского края и определяет порядок его деятельности.</w:t>
      </w:r>
    </w:p>
    <w:p w14:paraId="7B47B506" w14:textId="77777777" w:rsidR="00CE1191" w:rsidRDefault="00CE1191">
      <w:pPr>
        <w:pStyle w:val="ConsPlusNormal"/>
        <w:spacing w:before="220"/>
        <w:ind w:firstLine="540"/>
        <w:jc w:val="both"/>
      </w:pPr>
      <w:r>
        <w:t>1.2. Учредителем территориального органа администрации Пермского муниципального округа Пермского края является муниципальное образование "Пермский муниципальный округ Пермского края", полномочия и функции от имени учредителя осуществляет администрация Пермского муниципального округа Пермского края.</w:t>
      </w:r>
    </w:p>
    <w:p w14:paraId="08F89C85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Территориальный орган администрации Пермского муниципального округа Пермского края создается в соответствии с </w:t>
      </w:r>
      <w:hyperlink r:id="rId20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29 ноября 2022 г. N 47 "Об утверждении структуры администрации Пермского муниципального округа Пермского края".</w:t>
      </w:r>
    </w:p>
    <w:p w14:paraId="44995F2D" w14:textId="77777777" w:rsidR="00CE1191" w:rsidRDefault="00CE1191">
      <w:pPr>
        <w:pStyle w:val="ConsPlusNormal"/>
        <w:spacing w:before="220"/>
        <w:ind w:firstLine="540"/>
        <w:jc w:val="both"/>
      </w:pPr>
      <w:r>
        <w:t>1.3. Территориальный орган администрации Пермского муниципального округа Пермского края (далее - территориальный орган):</w:t>
      </w:r>
    </w:p>
    <w:p w14:paraId="4AE5186A" w14:textId="77777777" w:rsidR="00CE1191" w:rsidRDefault="00CE1191">
      <w:pPr>
        <w:pStyle w:val="ConsPlusNormal"/>
        <w:spacing w:before="220"/>
        <w:ind w:firstLine="540"/>
        <w:jc w:val="both"/>
      </w:pPr>
      <w:r>
        <w:t>1.3.1. Гамовское территориальное управление администрации Пермского муниципального округа Пермского края;</w:t>
      </w:r>
    </w:p>
    <w:p w14:paraId="51E676E5" w14:textId="77777777" w:rsidR="00CE1191" w:rsidRDefault="00CE1191">
      <w:pPr>
        <w:pStyle w:val="ConsPlusNormal"/>
        <w:spacing w:before="220"/>
        <w:ind w:firstLine="540"/>
        <w:jc w:val="both"/>
      </w:pPr>
      <w:r>
        <w:t>1.3.2. Кондратовское территориальное управление администрации Пермского муниципального округа Пермского края;</w:t>
      </w:r>
    </w:p>
    <w:p w14:paraId="116C079C" w14:textId="77777777" w:rsidR="00CE1191" w:rsidRDefault="00CE1191">
      <w:pPr>
        <w:pStyle w:val="ConsPlusNormal"/>
        <w:spacing w:before="220"/>
        <w:ind w:firstLine="540"/>
        <w:jc w:val="both"/>
      </w:pPr>
      <w:r>
        <w:t>1.3.3. Кукуштанское территориальное управление администрации Пермского муниципального округа Пермского края;</w:t>
      </w:r>
    </w:p>
    <w:p w14:paraId="786CAC08" w14:textId="77777777" w:rsidR="00CE1191" w:rsidRDefault="00CE1191">
      <w:pPr>
        <w:pStyle w:val="ConsPlusNormal"/>
        <w:spacing w:before="220"/>
        <w:ind w:firstLine="540"/>
        <w:jc w:val="both"/>
      </w:pPr>
      <w:r>
        <w:t>1.3.4. Култаевское территориальное управление администрации Пермского муниципального округа Пермского края;</w:t>
      </w:r>
    </w:p>
    <w:p w14:paraId="7C10B03B" w14:textId="77777777" w:rsidR="00CE1191" w:rsidRDefault="00CE1191">
      <w:pPr>
        <w:pStyle w:val="ConsPlusNormal"/>
        <w:spacing w:before="220"/>
        <w:ind w:firstLine="540"/>
        <w:jc w:val="both"/>
      </w:pPr>
      <w:r>
        <w:t>1.3.5. Лобановское территориальное управление администрации Пермского муниципального округа Пермского края;</w:t>
      </w:r>
    </w:p>
    <w:p w14:paraId="2745B50E" w14:textId="77777777" w:rsidR="00CE1191" w:rsidRDefault="00CE1191">
      <w:pPr>
        <w:pStyle w:val="ConsPlusNormal"/>
        <w:spacing w:before="220"/>
        <w:ind w:firstLine="540"/>
        <w:jc w:val="both"/>
      </w:pPr>
      <w:r>
        <w:t>1.3.6. Сылвенское территориальное управление администрации Пермского муниципального округа Пермского края;</w:t>
      </w:r>
    </w:p>
    <w:p w14:paraId="383FAA09" w14:textId="77777777" w:rsidR="00CE1191" w:rsidRDefault="00CE1191">
      <w:pPr>
        <w:pStyle w:val="ConsPlusNormal"/>
        <w:spacing w:before="220"/>
        <w:ind w:firstLine="540"/>
        <w:jc w:val="both"/>
      </w:pPr>
      <w:r>
        <w:t>1.3.7. Усть-Качкинское территориальное управление администрации Пермского муниципального округа Пермского края;</w:t>
      </w:r>
    </w:p>
    <w:p w14:paraId="7D6AEDD6" w14:textId="77777777" w:rsidR="00CE1191" w:rsidRDefault="00CE1191">
      <w:pPr>
        <w:pStyle w:val="ConsPlusNormal"/>
        <w:spacing w:before="220"/>
        <w:ind w:firstLine="540"/>
        <w:jc w:val="both"/>
      </w:pPr>
      <w:r>
        <w:t>1.3.8. Фроловское территориальное управление администрации Пермского муниципального округа Пермского края;</w:t>
      </w:r>
    </w:p>
    <w:p w14:paraId="0A333164" w14:textId="77777777" w:rsidR="00CE1191" w:rsidRDefault="00CE1191">
      <w:pPr>
        <w:pStyle w:val="ConsPlusNormal"/>
        <w:spacing w:before="220"/>
        <w:ind w:firstLine="540"/>
        <w:jc w:val="both"/>
      </w:pPr>
      <w:r>
        <w:t>1.3.9. Юговское территориальное управление администрации Пермского муниципального округа Пермского края;</w:t>
      </w:r>
    </w:p>
    <w:p w14:paraId="68FA8C89" w14:textId="77777777" w:rsidR="00CE1191" w:rsidRDefault="00CE1191">
      <w:pPr>
        <w:pStyle w:val="ConsPlusNormal"/>
        <w:spacing w:before="220"/>
        <w:ind w:firstLine="540"/>
        <w:jc w:val="both"/>
      </w:pPr>
      <w:r>
        <w:t>1.3.10. Юго-Камское территориальное управление администрации Пермского муниципального округа Пермского края,</w:t>
      </w:r>
    </w:p>
    <w:p w14:paraId="6EEE6159" w14:textId="77777777" w:rsidR="00CE1191" w:rsidRDefault="00CE1191">
      <w:pPr>
        <w:pStyle w:val="ConsPlusNormal"/>
        <w:spacing w:before="220"/>
        <w:ind w:firstLine="540"/>
        <w:jc w:val="both"/>
      </w:pPr>
      <w:r>
        <w:t>создается для обеспечения управления подведомственной территорией и осуществления исполнительно-распорядительных функций администрации Пермского муниципального округа Пермского края (далее - Администрация) на соответствующей территории.</w:t>
      </w:r>
    </w:p>
    <w:p w14:paraId="4A197DA8" w14:textId="77777777" w:rsidR="00CE1191" w:rsidRDefault="00CE1191">
      <w:pPr>
        <w:pStyle w:val="ConsPlusNormal"/>
        <w:spacing w:before="220"/>
        <w:ind w:firstLine="540"/>
        <w:jc w:val="both"/>
      </w:pPr>
      <w:r>
        <w:t>1.4. Административные границы территориального органа определяются постановлением Администрации (далее - подведомственная территория).</w:t>
      </w:r>
    </w:p>
    <w:p w14:paraId="4EF66647" w14:textId="77777777" w:rsidR="00CE1191" w:rsidRDefault="00CE1191">
      <w:pPr>
        <w:pStyle w:val="ConsPlusNormal"/>
        <w:spacing w:before="220"/>
        <w:ind w:firstLine="540"/>
        <w:jc w:val="both"/>
      </w:pPr>
      <w:r>
        <w:t>1.5. Местонахождение территориальных органов:</w:t>
      </w:r>
    </w:p>
    <w:p w14:paraId="5DBEA03C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1.5.1. Гамовское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Гамово, ул. 50 лет Октября, д. 31, 614512, адрес электронной почты - gamovskoe-admin@permsky.permkrai.ru;</w:t>
      </w:r>
    </w:p>
    <w:p w14:paraId="751613F5" w14:textId="77777777" w:rsidR="00CE1191" w:rsidRDefault="00CE1191">
      <w:pPr>
        <w:pStyle w:val="ConsPlusNormal"/>
        <w:spacing w:before="220"/>
        <w:ind w:firstLine="540"/>
        <w:jc w:val="both"/>
      </w:pPr>
      <w:r>
        <w:t>1.5.2. Кондратовское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д. Кондратово, ул. Садовое кольцо, д. 14, 614506, адрес электронной почты - kondrattu@permsky.permkrai.ru;</w:t>
      </w:r>
    </w:p>
    <w:p w14:paraId="6B088900" w14:textId="77777777" w:rsidR="00CE1191" w:rsidRDefault="00CE1191">
      <w:pPr>
        <w:pStyle w:val="ConsPlusNormal"/>
        <w:spacing w:before="220"/>
        <w:ind w:firstLine="540"/>
        <w:jc w:val="both"/>
      </w:pPr>
      <w:r>
        <w:t>1.5.3. Кукуштанское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Кукуштан, ул. Чапаева, д. 70, 614540, адрес электронной почты - kukushtantu@permsky.permkrai.ru;</w:t>
      </w:r>
    </w:p>
    <w:p w14:paraId="417CAD86" w14:textId="77777777" w:rsidR="00CE1191" w:rsidRDefault="00CE1191">
      <w:pPr>
        <w:pStyle w:val="ConsPlusNormal"/>
        <w:spacing w:before="220"/>
        <w:ind w:firstLine="540"/>
        <w:jc w:val="both"/>
      </w:pPr>
      <w:r>
        <w:t>15.4. Култаевское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Култаево, ул. Романа Кашина, д. 87, 614520, адрес электронной почты - kultaevotu@permsky.permkrai.ru;</w:t>
      </w:r>
    </w:p>
    <w:p w14:paraId="6719D681" w14:textId="77777777" w:rsidR="00CE1191" w:rsidRDefault="00CE1191">
      <w:pPr>
        <w:pStyle w:val="ConsPlusNormal"/>
        <w:spacing w:before="220"/>
        <w:ind w:firstLine="540"/>
        <w:jc w:val="both"/>
      </w:pPr>
      <w:r>
        <w:t>1.5.5. Лобановское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Лобаново, ул. Культуры, д. 2/1, 614532, адрес электронной почты - lobanovtu@permsky.permkrai.ru;</w:t>
      </w:r>
    </w:p>
    <w:p w14:paraId="6546F11F" w14:textId="77777777" w:rsidR="00CE1191" w:rsidRDefault="00CE1191">
      <w:pPr>
        <w:pStyle w:val="ConsPlusNormal"/>
        <w:spacing w:before="220"/>
        <w:ind w:firstLine="540"/>
        <w:jc w:val="both"/>
      </w:pPr>
      <w:r>
        <w:t>1.5.6. Сылвенское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Сылва, ул. Большевистская, д. 41, 614503, адрес электронной почты - sylvatu@permsky.permkrai.ru;</w:t>
      </w:r>
    </w:p>
    <w:p w14:paraId="6D9D1F6E" w14:textId="77777777" w:rsidR="00CE1191" w:rsidRDefault="00CE1191">
      <w:pPr>
        <w:pStyle w:val="ConsPlusNormal"/>
        <w:spacing w:before="220"/>
        <w:ind w:firstLine="540"/>
        <w:jc w:val="both"/>
      </w:pPr>
      <w:r>
        <w:t>1.5.7. Усть-Качкинское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Усть-Качка, ул. Победы, д. 12, 614524, адрес электронной почты - ustkachtu@permsky.permkrai.ru;</w:t>
      </w:r>
    </w:p>
    <w:p w14:paraId="3FCBB1C0" w14:textId="77777777" w:rsidR="00CE1191" w:rsidRDefault="00CE1191">
      <w:pPr>
        <w:pStyle w:val="ConsPlusNormal"/>
        <w:spacing w:before="220"/>
        <w:ind w:firstLine="540"/>
        <w:jc w:val="both"/>
      </w:pPr>
      <w:r>
        <w:t>1.5.8. Фроловское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Фролы, ул. Центральная, д. 4, 614530, адрес электронной почты - frolovskoe-admin@permsky.permkrai.ru;</w:t>
      </w:r>
    </w:p>
    <w:p w14:paraId="046EF715" w14:textId="77777777" w:rsidR="00CE1191" w:rsidRDefault="00CE1191">
      <w:pPr>
        <w:pStyle w:val="ConsPlusNormal"/>
        <w:spacing w:before="220"/>
        <w:ind w:firstLine="540"/>
        <w:jc w:val="both"/>
      </w:pPr>
      <w:r>
        <w:t>1.5.9. Юговское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с. Бершеть, ул. Школьная, д. 9, 614551, адрес электронной почты - yugovskoe-admin@permsky.permkrai.ru;</w:t>
      </w:r>
    </w:p>
    <w:p w14:paraId="30099C6C" w14:textId="77777777" w:rsidR="00CE1191" w:rsidRDefault="00CE1191">
      <w:pPr>
        <w:pStyle w:val="ConsPlusNormal"/>
        <w:spacing w:before="220"/>
        <w:ind w:firstLine="540"/>
        <w:jc w:val="both"/>
      </w:pPr>
      <w:r>
        <w:t>1.5.10. Юго-Камское территориальное управление администрации Пермского муниципального округа Пермского края - Российская Федерация, Пермский край, Пермский муниципальный округ, п. Юго-Камский, ул. Советская, д. 114, 614526, адрес электронной почты - yugokamsktu@permsky.permkrai.ru.</w:t>
      </w:r>
    </w:p>
    <w:p w14:paraId="7BC2B31F" w14:textId="77777777" w:rsidR="00CE1191" w:rsidRDefault="00CE1191">
      <w:pPr>
        <w:pStyle w:val="ConsPlusNormal"/>
        <w:spacing w:before="220"/>
        <w:ind w:firstLine="540"/>
        <w:jc w:val="both"/>
      </w:pPr>
      <w:r>
        <w:t>1.6. Краткое наименование территориального органа:</w:t>
      </w:r>
    </w:p>
    <w:p w14:paraId="775EAEEF" w14:textId="77777777" w:rsidR="00CE1191" w:rsidRDefault="00CE1191">
      <w:pPr>
        <w:pStyle w:val="ConsPlusNormal"/>
        <w:spacing w:before="220"/>
        <w:ind w:firstLine="540"/>
        <w:jc w:val="both"/>
      </w:pPr>
      <w:r>
        <w:t>1.6.1. Гамовское территориальное управление;</w:t>
      </w:r>
    </w:p>
    <w:p w14:paraId="0669FEA3" w14:textId="77777777" w:rsidR="00CE1191" w:rsidRDefault="00CE1191">
      <w:pPr>
        <w:pStyle w:val="ConsPlusNormal"/>
        <w:spacing w:before="220"/>
        <w:ind w:firstLine="540"/>
        <w:jc w:val="both"/>
      </w:pPr>
      <w:r>
        <w:t>1.6.2. Кондратовское территориальное управление;</w:t>
      </w:r>
    </w:p>
    <w:p w14:paraId="2B5A77C7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1.6.3. Кукуштанское территориальное управление;</w:t>
      </w:r>
    </w:p>
    <w:p w14:paraId="48B1C87C" w14:textId="77777777" w:rsidR="00CE1191" w:rsidRDefault="00CE1191">
      <w:pPr>
        <w:pStyle w:val="ConsPlusNormal"/>
        <w:spacing w:before="220"/>
        <w:ind w:firstLine="540"/>
        <w:jc w:val="both"/>
      </w:pPr>
      <w:r>
        <w:t>1.6.4. Култаевское территориальное управление;</w:t>
      </w:r>
    </w:p>
    <w:p w14:paraId="676529EA" w14:textId="77777777" w:rsidR="00CE1191" w:rsidRDefault="00CE1191">
      <w:pPr>
        <w:pStyle w:val="ConsPlusNormal"/>
        <w:spacing w:before="220"/>
        <w:ind w:firstLine="540"/>
        <w:jc w:val="both"/>
      </w:pPr>
      <w:r>
        <w:t>1.6.5. Лобановское территориальное управление;</w:t>
      </w:r>
    </w:p>
    <w:p w14:paraId="2F05F34A" w14:textId="77777777" w:rsidR="00CE1191" w:rsidRDefault="00CE1191">
      <w:pPr>
        <w:pStyle w:val="ConsPlusNormal"/>
        <w:spacing w:before="220"/>
        <w:ind w:firstLine="540"/>
        <w:jc w:val="both"/>
      </w:pPr>
      <w:r>
        <w:t>1.6.6. Сылвенское территориальное управление;</w:t>
      </w:r>
    </w:p>
    <w:p w14:paraId="12532C56" w14:textId="77777777" w:rsidR="00CE1191" w:rsidRDefault="00CE1191">
      <w:pPr>
        <w:pStyle w:val="ConsPlusNormal"/>
        <w:spacing w:before="220"/>
        <w:ind w:firstLine="540"/>
        <w:jc w:val="both"/>
      </w:pPr>
      <w:r>
        <w:t>1.6.7. Усть-Качкинское территориальное управление;</w:t>
      </w:r>
    </w:p>
    <w:p w14:paraId="1BD8998A" w14:textId="77777777" w:rsidR="00CE1191" w:rsidRDefault="00CE1191">
      <w:pPr>
        <w:pStyle w:val="ConsPlusNormal"/>
        <w:spacing w:before="220"/>
        <w:ind w:firstLine="540"/>
        <w:jc w:val="both"/>
      </w:pPr>
      <w:r>
        <w:t>1.6.8. Фроловское территориальное управление;</w:t>
      </w:r>
    </w:p>
    <w:p w14:paraId="5F8702BF" w14:textId="77777777" w:rsidR="00CE1191" w:rsidRDefault="00CE1191">
      <w:pPr>
        <w:pStyle w:val="ConsPlusNormal"/>
        <w:spacing w:before="220"/>
        <w:ind w:firstLine="540"/>
        <w:jc w:val="both"/>
      </w:pPr>
      <w:r>
        <w:t>1.6.9. Юговское территориальное управление;</w:t>
      </w:r>
    </w:p>
    <w:p w14:paraId="59813B64" w14:textId="77777777" w:rsidR="00CE1191" w:rsidRDefault="00CE1191">
      <w:pPr>
        <w:pStyle w:val="ConsPlusNormal"/>
        <w:spacing w:before="220"/>
        <w:ind w:firstLine="540"/>
        <w:jc w:val="both"/>
      </w:pPr>
      <w:r>
        <w:t>1.6.10. Юго-Камское территориальное управление.</w:t>
      </w:r>
    </w:p>
    <w:p w14:paraId="4DD05BA5" w14:textId="77777777" w:rsidR="00CE1191" w:rsidRDefault="00CE1191">
      <w:pPr>
        <w:pStyle w:val="ConsPlusNormal"/>
        <w:spacing w:before="220"/>
        <w:ind w:firstLine="540"/>
        <w:jc w:val="both"/>
      </w:pPr>
      <w:r>
        <w:t>1.7. Территориальный орган наделен и обладает правами юридического лица в форме муниципального казенного учреждения, имеет лицевые счета, открытые в соответствии с действующим законодательством Российской Федерации, печать с изображением герба Пермского муниципального округа, бланки и штампы со своим наименованием.</w:t>
      </w:r>
    </w:p>
    <w:p w14:paraId="4D58AD7F" w14:textId="77777777" w:rsidR="00CE1191" w:rsidRDefault="00CE1191">
      <w:pPr>
        <w:pStyle w:val="ConsPlusNormal"/>
        <w:spacing w:before="220"/>
        <w:ind w:firstLine="540"/>
        <w:jc w:val="both"/>
      </w:pPr>
      <w:r>
        <w:t>1.8. Территориальный орган может выступать от своего имени в судебных органах в качестве истца и ответчика в соответствии с действующим законодательством Российской Федерации, заключать договоры и соглашения по вопросам своей компетенции.</w:t>
      </w:r>
    </w:p>
    <w:p w14:paraId="5E04B1D5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1.9. Территориальный орган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и иными правовыми актами Пермского края, муниципальными правовыми актами Пермского муниципального округа и настоящим положением.</w:t>
      </w:r>
    </w:p>
    <w:p w14:paraId="75272A44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1.10. Оперативное руководство и контроль за деятельностью территориального органа осуществляет глава муниципального округа - глава администрации Пермского муниципального округа в пределах полномочий, установленных </w:t>
      </w:r>
      <w:hyperlink r:id="rId22">
        <w:r>
          <w:rPr>
            <w:color w:val="0000FF"/>
          </w:rPr>
          <w:t>Уставом</w:t>
        </w:r>
      </w:hyperlink>
      <w:r>
        <w:t xml:space="preserve"> Пермского муниципального округа Пермского края и иными правовыми актами Пермского муниципального округа.</w:t>
      </w:r>
    </w:p>
    <w:p w14:paraId="7A8D7680" w14:textId="77777777" w:rsidR="00CE1191" w:rsidRDefault="00CE1191">
      <w:pPr>
        <w:pStyle w:val="ConsPlusNormal"/>
        <w:spacing w:before="220"/>
        <w:ind w:firstLine="540"/>
        <w:jc w:val="both"/>
      </w:pPr>
      <w:r>
        <w:t>1.11. Деятельность территориального органа финансируется за счет средств бюджета Пермского муниципального округа, выделяемых на основании бюджетной сметы.</w:t>
      </w:r>
    </w:p>
    <w:p w14:paraId="2007F9D3" w14:textId="77777777" w:rsidR="00CE1191" w:rsidRDefault="00CE1191">
      <w:pPr>
        <w:pStyle w:val="ConsPlusNormal"/>
        <w:spacing w:before="220"/>
        <w:ind w:firstLine="540"/>
        <w:jc w:val="both"/>
      </w:pPr>
      <w:r>
        <w:t>1.12. Территориальный орган возглавляет начальник управления (далее - начальник управления).</w:t>
      </w:r>
    </w:p>
    <w:p w14:paraId="6D07C7BA" w14:textId="77777777" w:rsidR="00CE1191" w:rsidRDefault="00CE1191">
      <w:pPr>
        <w:pStyle w:val="ConsPlusNormal"/>
        <w:spacing w:before="220"/>
        <w:ind w:firstLine="540"/>
        <w:jc w:val="both"/>
      </w:pPr>
      <w:r>
        <w:t>1.13. Структура и штатная численность устанавливаются в штатном расписании территориального органа, утверждаемом распоряжением Администрации по представлению начальника Управления.</w:t>
      </w:r>
    </w:p>
    <w:p w14:paraId="5E860DA0" w14:textId="77777777" w:rsidR="00CE1191" w:rsidRDefault="00CE1191">
      <w:pPr>
        <w:pStyle w:val="ConsPlusNormal"/>
        <w:spacing w:before="220"/>
        <w:ind w:firstLine="540"/>
        <w:jc w:val="both"/>
      </w:pPr>
      <w:r>
        <w:t>1.14. Территориальный орган имеет на балансе муниципальное имущество, закрепленное за ним на праве оперативного управления комитетом имущественных отношений Администрации, и осуществляет в пределах, установленных законом, права владения, пользования и распоряжения им в соответствии с назначением имущества и целями своей деятельности.</w:t>
      </w:r>
    </w:p>
    <w:p w14:paraId="57C5920F" w14:textId="77777777" w:rsidR="00CE1191" w:rsidRDefault="00CE1191">
      <w:pPr>
        <w:pStyle w:val="ConsPlusNormal"/>
        <w:spacing w:before="220"/>
        <w:ind w:firstLine="540"/>
        <w:jc w:val="both"/>
      </w:pPr>
      <w:r>
        <w:t>Собственником имущества является муниципальное образование "Пермский муниципальный округ". Собственник имущества вправе изъять излишнее, неиспользуемое либо используемое не по назначению имущество и распорядиться им по своему усмотрению.</w:t>
      </w:r>
    </w:p>
    <w:p w14:paraId="5181289B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Территориальный орган не вправе отчуждать или иными способами распоряжаться закрепленным за ним имуществом, приобретенным за счет средств, выданных ему по смете </w:t>
      </w:r>
      <w:r>
        <w:lastRenderedPageBreak/>
        <w:t>расходов.</w:t>
      </w:r>
    </w:p>
    <w:p w14:paraId="62FFB65F" w14:textId="77777777" w:rsidR="00CE1191" w:rsidRDefault="00CE1191">
      <w:pPr>
        <w:pStyle w:val="ConsPlusNormal"/>
        <w:spacing w:before="220"/>
        <w:ind w:firstLine="540"/>
        <w:jc w:val="both"/>
      </w:pPr>
      <w:r>
        <w:t>Территориальный орган отвечает по своим обязательства находящимися в его распоряжении денежными средствами. При их недостаточности субсидиарную ответственность несет Администрация.</w:t>
      </w:r>
    </w:p>
    <w:p w14:paraId="07044237" w14:textId="77777777" w:rsidR="00CE1191" w:rsidRDefault="00CE1191">
      <w:pPr>
        <w:pStyle w:val="ConsPlusNormal"/>
        <w:jc w:val="both"/>
      </w:pPr>
    </w:p>
    <w:p w14:paraId="496CFA71" w14:textId="77777777" w:rsidR="00CE1191" w:rsidRDefault="00CE1191">
      <w:pPr>
        <w:pStyle w:val="ConsPlusTitle"/>
        <w:jc w:val="center"/>
        <w:outlineLvl w:val="1"/>
      </w:pPr>
      <w:r>
        <w:t>2. Основные цели и задачи</w:t>
      </w:r>
    </w:p>
    <w:p w14:paraId="74D09F4F" w14:textId="77777777" w:rsidR="00CE1191" w:rsidRDefault="00CE1191">
      <w:pPr>
        <w:pStyle w:val="ConsPlusNormal"/>
        <w:jc w:val="both"/>
      </w:pPr>
    </w:p>
    <w:p w14:paraId="027C86E0" w14:textId="77777777" w:rsidR="00CE1191" w:rsidRDefault="00CE1191">
      <w:pPr>
        <w:pStyle w:val="ConsPlusNormal"/>
        <w:ind w:firstLine="540"/>
        <w:jc w:val="both"/>
      </w:pPr>
      <w:r>
        <w:t>2.1. Основной целью деятельности территориального органа является осуществление на подведомственной территории управленческих, исполнительно-распорядительных и иных функций Администрации по вопросам местного значения в пределах установленных полномочий.</w:t>
      </w:r>
    </w:p>
    <w:p w14:paraId="7E4EE583" w14:textId="77777777" w:rsidR="00CE1191" w:rsidRDefault="00CE1191">
      <w:pPr>
        <w:pStyle w:val="ConsPlusNormal"/>
        <w:spacing w:before="220"/>
        <w:ind w:firstLine="540"/>
        <w:jc w:val="both"/>
      </w:pPr>
      <w:r>
        <w:t>2.2. Основными задачами территориального органа являются:</w:t>
      </w:r>
    </w:p>
    <w:p w14:paraId="33C7BDE4" w14:textId="77777777" w:rsidR="00CE1191" w:rsidRDefault="00CE1191">
      <w:pPr>
        <w:pStyle w:val="ConsPlusNormal"/>
        <w:spacing w:before="220"/>
        <w:ind w:firstLine="540"/>
        <w:jc w:val="both"/>
      </w:pPr>
      <w:r>
        <w:t>2.2.1. обеспечение исполнения решений органов местного самоуправления по реализации вопросов местного значения и государственных полномочий, переданных органам местного самоуправления;</w:t>
      </w:r>
    </w:p>
    <w:p w14:paraId="10CCA295" w14:textId="77777777" w:rsidR="00CE1191" w:rsidRDefault="00CE1191">
      <w:pPr>
        <w:pStyle w:val="ConsPlusNormal"/>
        <w:spacing w:before="220"/>
        <w:ind w:firstLine="540"/>
        <w:jc w:val="both"/>
      </w:pPr>
      <w:r>
        <w:t>2.2.2. реализация полномочий, закрепленных за территориальным органом;</w:t>
      </w:r>
    </w:p>
    <w:p w14:paraId="1585DDF0" w14:textId="77777777" w:rsidR="00CE1191" w:rsidRDefault="00CE1191">
      <w:pPr>
        <w:pStyle w:val="ConsPlusNormal"/>
        <w:spacing w:before="220"/>
        <w:ind w:firstLine="540"/>
        <w:jc w:val="both"/>
      </w:pPr>
      <w:r>
        <w:t>2.2.3. организация непосредственного взаимодействия с населением, обеспечение прав граждан на участие в решении вопросов местного значения.</w:t>
      </w:r>
    </w:p>
    <w:p w14:paraId="4B9FEF51" w14:textId="77777777" w:rsidR="00CE1191" w:rsidRDefault="00CE1191">
      <w:pPr>
        <w:pStyle w:val="ConsPlusNormal"/>
        <w:jc w:val="both"/>
      </w:pPr>
    </w:p>
    <w:p w14:paraId="51ACD9EE" w14:textId="77777777" w:rsidR="00CE1191" w:rsidRDefault="00CE1191">
      <w:pPr>
        <w:pStyle w:val="ConsPlusTitle"/>
        <w:jc w:val="center"/>
        <w:outlineLvl w:val="1"/>
      </w:pPr>
      <w:r>
        <w:t>3. Функции</w:t>
      </w:r>
    </w:p>
    <w:p w14:paraId="6F3161B0" w14:textId="77777777" w:rsidR="00CE1191" w:rsidRDefault="00CE1191">
      <w:pPr>
        <w:pStyle w:val="ConsPlusNormal"/>
        <w:jc w:val="both"/>
      </w:pPr>
    </w:p>
    <w:p w14:paraId="547DA229" w14:textId="77777777" w:rsidR="00CE1191" w:rsidRDefault="00CE1191">
      <w:pPr>
        <w:pStyle w:val="ConsPlusNormal"/>
        <w:ind w:firstLine="540"/>
        <w:jc w:val="both"/>
      </w:pPr>
      <w:r>
        <w:t>3.1. Территориальный орган на подведомственной территории в соответствии с возложенными на него задачами осуществляет следующие функции (полномочия):</w:t>
      </w:r>
    </w:p>
    <w:p w14:paraId="72C2D73B" w14:textId="77777777" w:rsidR="00CE1191" w:rsidRDefault="00CE1191">
      <w:pPr>
        <w:pStyle w:val="ConsPlusNormal"/>
        <w:spacing w:before="220"/>
        <w:ind w:firstLine="540"/>
        <w:jc w:val="both"/>
      </w:pPr>
      <w:r>
        <w:t>3.1.1. в сфере экономики, промышленности и предпринимательства:</w:t>
      </w:r>
    </w:p>
    <w:p w14:paraId="37C7F88E" w14:textId="77777777" w:rsidR="00CE1191" w:rsidRDefault="00CE1191">
      <w:pPr>
        <w:pStyle w:val="ConsPlusNormal"/>
        <w:spacing w:before="220"/>
        <w:ind w:firstLine="540"/>
        <w:jc w:val="both"/>
      </w:pPr>
      <w:r>
        <w:t>3.1.1.1. вносит предложения в Стратегию социально-экономического развития Пермского муниципального округа и участвует в ее реализации;</w:t>
      </w:r>
    </w:p>
    <w:p w14:paraId="0D973ED3" w14:textId="77777777" w:rsidR="00CE1191" w:rsidRDefault="00CE1191">
      <w:pPr>
        <w:pStyle w:val="ConsPlusNormal"/>
        <w:spacing w:before="220"/>
        <w:ind w:firstLine="540"/>
        <w:jc w:val="both"/>
      </w:pPr>
      <w:r>
        <w:t>3.1.1.2. готовит и вносит предложения по соглашениям между Администрацией и субъектами предпринимательства, между объединениями профессиональных союзов, работодателей и Администрацией;</w:t>
      </w:r>
    </w:p>
    <w:p w14:paraId="7E51D2F4" w14:textId="77777777" w:rsidR="00CE1191" w:rsidRDefault="00CE1191">
      <w:pPr>
        <w:pStyle w:val="ConsPlusNormal"/>
        <w:spacing w:before="220"/>
        <w:ind w:firstLine="540"/>
        <w:jc w:val="both"/>
      </w:pPr>
      <w:r>
        <w:t>3.1.1.3. взаимодействует с общественными и профессиональными организациями предпринимательского сообщества по вопросам социально-экономического развития;</w:t>
      </w:r>
    </w:p>
    <w:p w14:paraId="2416E496" w14:textId="77777777" w:rsidR="00CE1191" w:rsidRDefault="00CE1191">
      <w:pPr>
        <w:pStyle w:val="ConsPlusNormal"/>
        <w:spacing w:before="220"/>
        <w:ind w:firstLine="540"/>
        <w:jc w:val="both"/>
      </w:pPr>
      <w:r>
        <w:t>3.1.1.4. взаимодействует с субъектами предпринимательства по информированию о мерах поддержки малого и среднего предпринимательства, а также иным вопросам, входящим в компетенцию территориального органа и связанным с реализацией субъектами предпринимательства предпринимательской деятельности;</w:t>
      </w:r>
    </w:p>
    <w:p w14:paraId="1D4C1168" w14:textId="77777777" w:rsidR="00CE1191" w:rsidRDefault="00CE1191">
      <w:pPr>
        <w:pStyle w:val="ConsPlusNormal"/>
        <w:spacing w:before="220"/>
        <w:ind w:firstLine="540"/>
        <w:jc w:val="both"/>
      </w:pPr>
      <w:r>
        <w:t>3.1.1.5. оказывает содействие в организации выставок, ярмарок, семинаров и иных мероприятий, направленных на повышение информированности и деловой активности субъектов предпринимательства на территории Пермского муниципального округа;</w:t>
      </w:r>
    </w:p>
    <w:p w14:paraId="0A447E21" w14:textId="77777777" w:rsidR="00CE1191" w:rsidRDefault="00CE1191">
      <w:pPr>
        <w:pStyle w:val="ConsPlusNormal"/>
        <w:spacing w:before="220"/>
        <w:ind w:firstLine="540"/>
        <w:jc w:val="both"/>
      </w:pPr>
      <w:r>
        <w:t>3.1.1.6. организует сбор статистических показателей социально-экономического развития Пермского муниципального округа в организациях и в иных источниках;</w:t>
      </w:r>
    </w:p>
    <w:p w14:paraId="00A76613" w14:textId="77777777" w:rsidR="00CE1191" w:rsidRDefault="00CE1191">
      <w:pPr>
        <w:pStyle w:val="ConsPlusNormal"/>
        <w:spacing w:before="220"/>
        <w:ind w:firstLine="540"/>
        <w:jc w:val="both"/>
      </w:pPr>
      <w:r>
        <w:t>3.1.2. в сфере налоговой и бюджетной политики:</w:t>
      </w:r>
    </w:p>
    <w:p w14:paraId="31038F37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3.1.2.1. взаимодействует с администраторами налоговых и неналоговых доходов в части укрепления платежной дисциплины хозяйствующих субъектов, принимает участие в работе </w:t>
      </w:r>
      <w:r>
        <w:lastRenderedPageBreak/>
        <w:t>межведомственной комиссии территориального органа в целях снижения уровня недоимки по налогам, сборам и неналоговым платежам в бюджет Пермского муниципального округа;</w:t>
      </w:r>
    </w:p>
    <w:p w14:paraId="709A002E" w14:textId="77777777" w:rsidR="00CE1191" w:rsidRDefault="00CE1191">
      <w:pPr>
        <w:pStyle w:val="ConsPlusNormal"/>
        <w:spacing w:before="220"/>
        <w:ind w:firstLine="540"/>
        <w:jc w:val="both"/>
      </w:pPr>
      <w:r>
        <w:t>3.1.2.2. оказывает содействие в предоставлении налоговых уведомлений физическим и юридическим лицам;</w:t>
      </w:r>
    </w:p>
    <w:p w14:paraId="5F05C9D3" w14:textId="77777777" w:rsidR="00CE1191" w:rsidRDefault="00CE1191">
      <w:pPr>
        <w:pStyle w:val="ConsPlusNormal"/>
        <w:spacing w:before="220"/>
        <w:ind w:firstLine="540"/>
        <w:jc w:val="both"/>
      </w:pPr>
      <w:r>
        <w:t>3.1.3. в сфере градостроительной деятельности:</w:t>
      </w:r>
    </w:p>
    <w:p w14:paraId="7C1C9577" w14:textId="77777777" w:rsidR="00CE1191" w:rsidRDefault="00CE1191">
      <w:pPr>
        <w:pStyle w:val="ConsPlusNormal"/>
        <w:spacing w:before="220"/>
        <w:ind w:firstLine="540"/>
        <w:jc w:val="both"/>
      </w:pPr>
      <w:r>
        <w:t>3.1.3.1. готовит и направляет предложения о разработке документации по планировке территории;</w:t>
      </w:r>
    </w:p>
    <w:p w14:paraId="6F9EF30F" w14:textId="77777777" w:rsidR="00CE1191" w:rsidRDefault="00CE1191">
      <w:pPr>
        <w:pStyle w:val="ConsPlusNormal"/>
        <w:spacing w:before="220"/>
        <w:ind w:firstLine="540"/>
        <w:jc w:val="both"/>
      </w:pPr>
      <w:r>
        <w:t>3.1.3.2. оказывает содействие в проведения публичных слушаний и общественных обсуждений по вопросам градостроительной деятельности (и иным вопросам), организации участия населения в осуществлении местного самоуправления в иных формах в установленном порядке;</w:t>
      </w:r>
    </w:p>
    <w:p w14:paraId="3FDF77F7" w14:textId="77777777" w:rsidR="00CE1191" w:rsidRDefault="00CE1191">
      <w:pPr>
        <w:pStyle w:val="ConsPlusNormal"/>
        <w:spacing w:before="220"/>
        <w:ind w:firstLine="540"/>
        <w:jc w:val="both"/>
      </w:pPr>
      <w:r>
        <w:t>3.1.3.3. при наличии предложений о внесении изменений, дополнений в генеральный план Пермского муниципального округа, правила землепользования и застройки Пермского муниципального округа, документацию по планировке территории направляет их в уполномоченный орган;</w:t>
      </w:r>
    </w:p>
    <w:p w14:paraId="7B0A1FC2" w14:textId="77777777" w:rsidR="00CE1191" w:rsidRDefault="00CE1191">
      <w:pPr>
        <w:pStyle w:val="ConsPlusNormal"/>
        <w:spacing w:before="220"/>
        <w:ind w:firstLine="540"/>
        <w:jc w:val="both"/>
      </w:pPr>
      <w:r>
        <w:t>3.1.3.4. выявляет самовольные постройки и направляет информацию в Администрацию;</w:t>
      </w:r>
    </w:p>
    <w:p w14:paraId="4E715E4C" w14:textId="77777777" w:rsidR="00CE1191" w:rsidRDefault="00CE1191">
      <w:pPr>
        <w:pStyle w:val="ConsPlusNormal"/>
        <w:spacing w:before="220"/>
        <w:ind w:firstLine="540"/>
        <w:jc w:val="both"/>
      </w:pPr>
      <w:r>
        <w:t>3.1.3.5. принимает участие в работе комиссии о признании садового дома жилым домом и жилого дома садовым домом;</w:t>
      </w:r>
    </w:p>
    <w:p w14:paraId="6E3B5728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3.1.3.6. принимает участие в комиссии по оценке пригодности (непригодности) жилых помещений для проживания, многоквартирного дома аварийным и подлежащим сносу в соответствии с требованиями, установленными в </w:t>
      </w:r>
      <w:hyperlink r:id="rId23">
        <w:r>
          <w:rPr>
            <w:color w:val="0000FF"/>
          </w:rPr>
          <w:t>положении</w:t>
        </w:r>
      </w:hyperlink>
      <w: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г. N 47;</w:t>
      </w:r>
    </w:p>
    <w:p w14:paraId="758B99A8" w14:textId="77777777" w:rsidR="00CE1191" w:rsidRDefault="00CE1191">
      <w:pPr>
        <w:pStyle w:val="ConsPlusNormal"/>
        <w:spacing w:before="220"/>
        <w:ind w:firstLine="540"/>
        <w:jc w:val="both"/>
      </w:pPr>
      <w:r>
        <w:t>3.1.3.7. согласовывает размещение вывесок и указателей, не содержащих сведений рекламного характера.</w:t>
      </w:r>
    </w:p>
    <w:p w14:paraId="0792B340" w14:textId="77777777" w:rsidR="00CE1191" w:rsidRDefault="00CE1191">
      <w:pPr>
        <w:pStyle w:val="ConsPlusNormal"/>
        <w:spacing w:before="220"/>
        <w:ind w:firstLine="540"/>
        <w:jc w:val="both"/>
      </w:pPr>
      <w:r>
        <w:t>Проводит мероприятия по выявлению вывесок, не соответствующих стандартным требованиям к вывескам, установленным правовыми актами Пермского муниципального округа, и не зафиксированных в паспорте внешнего облика объекта капитального строительства (колерном паспорте) в установленном порядке;</w:t>
      </w:r>
    </w:p>
    <w:p w14:paraId="21F36369" w14:textId="77777777" w:rsidR="00CE1191" w:rsidRDefault="00CE1191">
      <w:pPr>
        <w:pStyle w:val="ConsPlusNormal"/>
        <w:jc w:val="both"/>
      </w:pPr>
      <w:r>
        <w:t xml:space="preserve">(пп. 3.1.3.7 в ред. </w:t>
      </w:r>
      <w:hyperlink r:id="rId24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11397FB9" w14:textId="77777777" w:rsidR="00CE1191" w:rsidRDefault="00CE1191">
      <w:pPr>
        <w:pStyle w:val="ConsPlusNormal"/>
        <w:spacing w:before="220"/>
        <w:ind w:firstLine="540"/>
        <w:jc w:val="both"/>
      </w:pPr>
      <w:r>
        <w:t>3.1.3.8. участвует в присвоении адресов объектам адресации, изменении, аннулировании адресов, 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изменении, аннулировании таких наименований, размещении информации в государственном адресном реестре;</w:t>
      </w:r>
    </w:p>
    <w:p w14:paraId="65E5A81B" w14:textId="77777777" w:rsidR="00CE1191" w:rsidRDefault="00CE1191">
      <w:pPr>
        <w:pStyle w:val="ConsPlusNormal"/>
        <w:jc w:val="both"/>
      </w:pPr>
      <w:r>
        <w:t xml:space="preserve">(пп. 3.1.3.8 в ред. </w:t>
      </w:r>
      <w:hyperlink r:id="rId25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366F1416" w14:textId="77777777" w:rsidR="00CE1191" w:rsidRDefault="00CE1191">
      <w:pPr>
        <w:pStyle w:val="ConsPlusNormal"/>
        <w:spacing w:before="220"/>
        <w:ind w:firstLine="540"/>
        <w:jc w:val="both"/>
      </w:pPr>
      <w:r>
        <w:t>3.1.4. в сфере земельных отношений:</w:t>
      </w:r>
    </w:p>
    <w:p w14:paraId="5E6268A1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3.1.4.1. информирует орган Администрации, осуществляющий функции управления в сфере </w:t>
      </w:r>
      <w:r>
        <w:lastRenderedPageBreak/>
        <w:t>земельных отношений, о нарушениях земельного законодательства;</w:t>
      </w:r>
    </w:p>
    <w:p w14:paraId="0054E420" w14:textId="77777777" w:rsidR="00CE1191" w:rsidRDefault="00CE1191">
      <w:pPr>
        <w:pStyle w:val="ConsPlusNormal"/>
        <w:spacing w:before="220"/>
        <w:ind w:firstLine="540"/>
        <w:jc w:val="both"/>
      </w:pPr>
      <w:r>
        <w:t>3.1.4.2. оказывает содействие в подготовке предложений по подбору земельных участков в целях реализации инвестиционных проектов;</w:t>
      </w:r>
    </w:p>
    <w:p w14:paraId="53C047DC" w14:textId="77777777" w:rsidR="00CE1191" w:rsidRDefault="00CE1191">
      <w:pPr>
        <w:pStyle w:val="ConsPlusNormal"/>
        <w:spacing w:before="220"/>
        <w:ind w:firstLine="540"/>
        <w:jc w:val="both"/>
      </w:pPr>
      <w:r>
        <w:t>3.1.4.3. выдает выкопировки из схем населенного пункта, на территории которого находится земельный участок;</w:t>
      </w:r>
    </w:p>
    <w:p w14:paraId="1291B185" w14:textId="77777777" w:rsidR="00CE1191" w:rsidRDefault="00CE1191">
      <w:pPr>
        <w:pStyle w:val="ConsPlusNormal"/>
        <w:spacing w:before="220"/>
        <w:ind w:firstLine="540"/>
        <w:jc w:val="both"/>
      </w:pPr>
      <w:r>
        <w:t>3.1.4.4. осуществляет прием документов для постановки на учет в предоставлении земельных участков отдельным категориям граждан и направляет в уполномоченный орган;</w:t>
      </w:r>
    </w:p>
    <w:p w14:paraId="7A540112" w14:textId="77777777" w:rsidR="00CE1191" w:rsidRDefault="00CE1191">
      <w:pPr>
        <w:pStyle w:val="ConsPlusNormal"/>
        <w:spacing w:before="220"/>
        <w:ind w:firstLine="540"/>
        <w:jc w:val="both"/>
      </w:pPr>
      <w:r>
        <w:t>3.1.5. в сфере имущественных отношений:</w:t>
      </w:r>
    </w:p>
    <w:p w14:paraId="03BA13DE" w14:textId="77777777" w:rsidR="00CE1191" w:rsidRDefault="00CE1191">
      <w:pPr>
        <w:pStyle w:val="ConsPlusNormal"/>
        <w:spacing w:before="220"/>
        <w:ind w:firstLine="540"/>
        <w:jc w:val="both"/>
      </w:pPr>
      <w:r>
        <w:t>3.1.5.1. в установленном порядке выступает учредителем муниципальных учреждений, и осуществляет управление ими;</w:t>
      </w:r>
    </w:p>
    <w:p w14:paraId="1498D6BC" w14:textId="77777777" w:rsidR="00CE1191" w:rsidRDefault="00CE1191">
      <w:pPr>
        <w:pStyle w:val="ConsPlusNormal"/>
        <w:spacing w:before="220"/>
        <w:ind w:firstLine="540"/>
        <w:jc w:val="both"/>
      </w:pPr>
      <w:r>
        <w:t>3.1.5.2. направляет предложения в Администрацию о включении объектов муниципальной собственности в прогнозный план приватизации;</w:t>
      </w:r>
    </w:p>
    <w:p w14:paraId="4672AEC8" w14:textId="77777777" w:rsidR="00CE1191" w:rsidRDefault="00CE1191">
      <w:pPr>
        <w:pStyle w:val="ConsPlusNormal"/>
        <w:spacing w:before="220"/>
        <w:ind w:firstLine="540"/>
        <w:jc w:val="both"/>
      </w:pPr>
      <w:r>
        <w:t>3.1.5.3. проводит работу по выявлению бесхозяйных объектов и направляет информацию о бесхозяйных объектах в Администрацию для принятия решения о необходимости в приемке и признании права муниципальной собственности на недвижимое имущество;</w:t>
      </w:r>
    </w:p>
    <w:p w14:paraId="38A8093F" w14:textId="77777777" w:rsidR="00CE1191" w:rsidRDefault="00CE1191">
      <w:pPr>
        <w:pStyle w:val="ConsPlusNormal"/>
        <w:spacing w:before="220"/>
        <w:ind w:firstLine="540"/>
        <w:jc w:val="both"/>
      </w:pPr>
      <w:r>
        <w:t>3.1.6. в сфере жилищно-коммунального хозяйства:</w:t>
      </w:r>
    </w:p>
    <w:p w14:paraId="21778084" w14:textId="77777777" w:rsidR="00CE1191" w:rsidRDefault="00CE1191">
      <w:pPr>
        <w:pStyle w:val="ConsPlusNormal"/>
        <w:spacing w:before="220"/>
        <w:ind w:firstLine="540"/>
        <w:jc w:val="both"/>
      </w:pPr>
      <w:r>
        <w:t>3.1.6.1. осуществляет взаимодействие:</w:t>
      </w:r>
    </w:p>
    <w:p w14:paraId="008A1E80" w14:textId="77777777" w:rsidR="00CE1191" w:rsidRDefault="00CE1191">
      <w:pPr>
        <w:pStyle w:val="ConsPlusNormal"/>
        <w:spacing w:before="220"/>
        <w:ind w:firstLine="540"/>
        <w:jc w:val="both"/>
      </w:pPr>
      <w:r>
        <w:t>с контрольными и надзорными органами;</w:t>
      </w:r>
    </w:p>
    <w:p w14:paraId="4DC0C01C" w14:textId="77777777" w:rsidR="00CE1191" w:rsidRDefault="00CE1191">
      <w:pPr>
        <w:pStyle w:val="ConsPlusNormal"/>
        <w:spacing w:before="220"/>
        <w:ind w:firstLine="540"/>
        <w:jc w:val="both"/>
      </w:pPr>
      <w:r>
        <w:t>с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</w:r>
    </w:p>
    <w:p w14:paraId="7696C112" w14:textId="77777777" w:rsidR="00CE1191" w:rsidRDefault="00CE1191">
      <w:pPr>
        <w:pStyle w:val="ConsPlusNormal"/>
        <w:spacing w:before="220"/>
        <w:ind w:firstLine="540"/>
        <w:jc w:val="both"/>
      </w:pPr>
      <w:r>
        <w:t>3.1.6.2. обеспечивает сбор и внесение информации, необходимой для отчетов в системах, связанных жилищно-коммунальным комплексом;</w:t>
      </w:r>
    </w:p>
    <w:p w14:paraId="1079BF1C" w14:textId="77777777" w:rsidR="00CE1191" w:rsidRDefault="00CE1191">
      <w:pPr>
        <w:pStyle w:val="ConsPlusNormal"/>
        <w:jc w:val="both"/>
      </w:pPr>
      <w:r>
        <w:t xml:space="preserve">(пп. 3.1.6.2 в ред. </w:t>
      </w:r>
      <w:hyperlink r:id="rId26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29A55A7B" w14:textId="77777777" w:rsidR="00CE1191" w:rsidRDefault="00CE1191">
      <w:pPr>
        <w:pStyle w:val="ConsPlusNormal"/>
        <w:spacing w:before="220"/>
        <w:ind w:firstLine="540"/>
        <w:jc w:val="both"/>
      </w:pPr>
      <w:r>
        <w:t>3.1.6.3. запрашивает информацию об организациях, осуществляющих управление многоквартирными домами, организациях коммунального комплекса, аварийно-диспетчерских службах;</w:t>
      </w:r>
    </w:p>
    <w:p w14:paraId="478CFB32" w14:textId="77777777" w:rsidR="00CE1191" w:rsidRDefault="00CE1191">
      <w:pPr>
        <w:pStyle w:val="ConsPlusNormal"/>
        <w:spacing w:before="220"/>
        <w:ind w:firstLine="540"/>
        <w:jc w:val="both"/>
      </w:pPr>
      <w:r>
        <w:t>3.1.6.4. при возникновении аварийных ситуаций:</w:t>
      </w:r>
    </w:p>
    <w:p w14:paraId="068D9731" w14:textId="77777777" w:rsidR="00CE1191" w:rsidRDefault="00CE1191">
      <w:pPr>
        <w:pStyle w:val="ConsPlusNormal"/>
        <w:spacing w:before="220"/>
        <w:ind w:firstLine="540"/>
        <w:jc w:val="both"/>
      </w:pPr>
      <w:r>
        <w:t>обеспечивает информирование соответствующих служб;</w:t>
      </w:r>
    </w:p>
    <w:p w14:paraId="00EDE71B" w14:textId="77777777" w:rsidR="00CE1191" w:rsidRDefault="00CE1191">
      <w:pPr>
        <w:pStyle w:val="ConsPlusNormal"/>
        <w:spacing w:before="220"/>
        <w:ind w:firstLine="540"/>
        <w:jc w:val="both"/>
      </w:pPr>
      <w:r>
        <w:t>организует и координирует деятельность аварийных служб при устранении аварийных ситуаций;</w:t>
      </w:r>
    </w:p>
    <w:p w14:paraId="41C7A20B" w14:textId="77777777" w:rsidR="00CE1191" w:rsidRDefault="00CE1191">
      <w:pPr>
        <w:pStyle w:val="ConsPlusNormal"/>
        <w:spacing w:before="220"/>
        <w:ind w:firstLine="540"/>
        <w:jc w:val="both"/>
      </w:pPr>
      <w:r>
        <w:t>обеспечивает доведение до жителей и организаций информации о сроках ограничений (прекращения) оказания жилищно-коммунальной услуги и принимаемых мерах по устранению аварий;</w:t>
      </w:r>
    </w:p>
    <w:p w14:paraId="22A0526C" w14:textId="77777777" w:rsidR="00CE1191" w:rsidRDefault="00CE1191">
      <w:pPr>
        <w:pStyle w:val="ConsPlusNormal"/>
        <w:spacing w:before="220"/>
        <w:ind w:firstLine="540"/>
        <w:jc w:val="both"/>
      </w:pPr>
      <w:r>
        <w:t>3.1.6.5. контролирует сроки проведения ремонтных и аварийных работ на источниках тепловой энергии, тепловых, газовых и электрических сетях, сетях водоснабжения и водоотведения;</w:t>
      </w:r>
    </w:p>
    <w:p w14:paraId="7B86B0AE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3.1.6.6. обеспечивает выполнение требований, установленных правилами оценки готовности к отопительному периоду, и контроль организаций, осуществляющих управление многоквартирными домами, объектов организаций коммунального комплекса, аварийно-диспетчерских служб за готовностью теплоснабжающих организаций, теплосетевых организаций, отдельных категорий потребителей к отопительному периоду на основании правового акта территориального органа о подготовке к отопительному осенне-зимнему периоду;</w:t>
      </w:r>
    </w:p>
    <w:p w14:paraId="7934ECEE" w14:textId="77777777" w:rsidR="00CE1191" w:rsidRDefault="00CE1191">
      <w:pPr>
        <w:pStyle w:val="ConsPlusNormal"/>
        <w:spacing w:before="220"/>
        <w:ind w:firstLine="540"/>
        <w:jc w:val="both"/>
      </w:pPr>
      <w:r>
        <w:t>3.1.6.7. выдает справки о наличии у заявителя помещений с печным отоплением;</w:t>
      </w:r>
    </w:p>
    <w:p w14:paraId="7E72720D" w14:textId="77777777" w:rsidR="00CE1191" w:rsidRDefault="00CE1191">
      <w:pPr>
        <w:pStyle w:val="ConsPlusNormal"/>
        <w:spacing w:before="220"/>
        <w:ind w:firstLine="540"/>
        <w:jc w:val="both"/>
      </w:pPr>
      <w:r>
        <w:t>3.1.6.8. от имени муниципального образования "Пермский муниципальный округ" осуществляет права и обязанности собственника помещений в многоквартирном доме, находящихся в собственности муниципального образования "Пермский муниципальный округ", в части участия в общих собраниях собственников помещений в многоквартирном доме и общих собраниях членов товарищества собственников жилья в соответствии с законодательством;</w:t>
      </w:r>
    </w:p>
    <w:p w14:paraId="078E45DA" w14:textId="77777777" w:rsidR="00CE1191" w:rsidRDefault="00CE1191">
      <w:pPr>
        <w:pStyle w:val="ConsPlusNormal"/>
        <w:spacing w:before="220"/>
        <w:ind w:firstLine="540"/>
        <w:jc w:val="both"/>
      </w:pPr>
      <w:r>
        <w:t>3.1.6.9. в отношении сетей и иных объектов электро-, тепло-, газо-, водоснабжения и водоотведения:</w:t>
      </w:r>
    </w:p>
    <w:p w14:paraId="781A69AC" w14:textId="77777777" w:rsidR="00CE1191" w:rsidRDefault="00CE1191">
      <w:pPr>
        <w:pStyle w:val="ConsPlusNormal"/>
        <w:spacing w:before="220"/>
        <w:ind w:firstLine="540"/>
        <w:jc w:val="both"/>
      </w:pPr>
      <w:r>
        <w:t>- обеспечивает функционирование, за исключением капитального ремонта и реконструкции, в отношении сетей и иных объектов, находящихся в собственности Пермского муниципального округа, при отсутствии данной обязанности ресурсоснабжающей организации;</w:t>
      </w:r>
    </w:p>
    <w:p w14:paraId="2854F581" w14:textId="77777777" w:rsidR="00CE1191" w:rsidRDefault="00CE1191">
      <w:pPr>
        <w:pStyle w:val="ConsPlusNormal"/>
        <w:spacing w:before="220"/>
        <w:ind w:firstLine="540"/>
        <w:jc w:val="both"/>
      </w:pPr>
      <w:r>
        <w:t>- контролирует функционирование сетей и иных объектов на подведомственной территории.</w:t>
      </w:r>
    </w:p>
    <w:p w14:paraId="5E5B1FD1" w14:textId="77777777" w:rsidR="00CE1191" w:rsidRDefault="00CE1191">
      <w:pPr>
        <w:pStyle w:val="ConsPlusNormal"/>
        <w:spacing w:before="220"/>
        <w:ind w:firstLine="540"/>
        <w:jc w:val="both"/>
      </w:pPr>
      <w:r>
        <w:t>При проведении аварийно-восстановительных работ обеспечивает население временно отсутствующим ресурсом в сроки, предусмотренные законодательством Российской Федерации, при отсутствии данной обязанности ресурсоснабжающей организации;</w:t>
      </w:r>
    </w:p>
    <w:p w14:paraId="68E0797A" w14:textId="77777777" w:rsidR="00CE1191" w:rsidRDefault="00CE1191">
      <w:pPr>
        <w:pStyle w:val="ConsPlusNormal"/>
        <w:spacing w:before="220"/>
        <w:ind w:firstLine="540"/>
        <w:jc w:val="both"/>
      </w:pPr>
      <w:r>
        <w:t>При отсутствии на части территории населенного пункта централизованной системы холодного водоснабжения организует нецентрализованное холодное водоснабжение с использованием нецентрализованной системы холодного водоснабжения и (или) подвоз питьевой воды в соответствии с законодательством Российской Федерации;</w:t>
      </w:r>
    </w:p>
    <w:p w14:paraId="06A13463" w14:textId="77777777" w:rsidR="00CE1191" w:rsidRDefault="00CE1191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23.11.2023 N 256)</w:t>
      </w:r>
    </w:p>
    <w:p w14:paraId="71635F20" w14:textId="77777777" w:rsidR="00CE1191" w:rsidRDefault="00CE1191">
      <w:pPr>
        <w:pStyle w:val="ConsPlusNormal"/>
        <w:jc w:val="both"/>
      </w:pPr>
      <w:r>
        <w:t xml:space="preserve">(п. 3.1.6.9 в ред. </w:t>
      </w:r>
      <w:hyperlink r:id="rId28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0C45526D" w14:textId="77777777" w:rsidR="00CE1191" w:rsidRDefault="00CE1191">
      <w:pPr>
        <w:pStyle w:val="ConsPlusNormal"/>
        <w:spacing w:before="220"/>
        <w:ind w:firstLine="540"/>
        <w:jc w:val="both"/>
      </w:pPr>
      <w:r>
        <w:t>3.1.6.9(1). согласовывает технические условия на перенос, размещение инженерных сетей, а также проектные решения (схемы) на их размещение, с направлением копий технических условий в уполномоченные органы Администрации;</w:t>
      </w:r>
    </w:p>
    <w:p w14:paraId="5A77E68E" w14:textId="77777777" w:rsidR="00CE1191" w:rsidRDefault="00CE1191">
      <w:pPr>
        <w:pStyle w:val="ConsPlusNormal"/>
        <w:jc w:val="both"/>
      </w:pPr>
      <w:r>
        <w:t xml:space="preserve">(пп. 3.1.6.9(1) введен </w:t>
      </w:r>
      <w:hyperlink r:id="rId29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44D4AFF3" w14:textId="77777777" w:rsidR="00CE1191" w:rsidRDefault="00CE1191">
      <w:pPr>
        <w:pStyle w:val="ConsPlusNormal"/>
        <w:spacing w:before="220"/>
        <w:ind w:firstLine="540"/>
        <w:jc w:val="both"/>
      </w:pPr>
      <w:r>
        <w:t>3.1.6.10. проводит работу по выявлению бесхозяйных объектов электро-, тепло-, газо-, водоснабжения и водоотведения, определяет организации, сети которых непосредственно соединены с бесхозяйными объектами, обеспечивает своевременное информирование функционального органа, ответственного за постановку на учет бесхозяйных объектов и обеспечивает функционирование данных объектов при отсутствии обязанности ресурсоснабжающей организации;</w:t>
      </w:r>
    </w:p>
    <w:p w14:paraId="2E6ED95E" w14:textId="77777777" w:rsidR="00CE1191" w:rsidRDefault="00CE1191">
      <w:pPr>
        <w:pStyle w:val="ConsPlusNormal"/>
        <w:jc w:val="both"/>
      </w:pPr>
      <w:r>
        <w:t xml:space="preserve">(пп. 3.1.6.10 в ред. </w:t>
      </w:r>
      <w:hyperlink r:id="rId30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6D95A7B0" w14:textId="77777777" w:rsidR="00CE1191" w:rsidRDefault="00CE1191">
      <w:pPr>
        <w:pStyle w:val="ConsPlusNormal"/>
        <w:spacing w:before="220"/>
        <w:ind w:firstLine="540"/>
        <w:jc w:val="both"/>
      </w:pPr>
      <w:r>
        <w:t>3.1.6.11. организует работы по созданию и содержанию мест (площадок) накопления твердых коммунальных отходов, за исключением установленных действующим законодательством случаев, когда такая обязанность лежит на других лицах;</w:t>
      </w:r>
    </w:p>
    <w:p w14:paraId="214F0227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3.1.6.12. принимает решение о согласовании или отказе в согласовании создания мест (площадок) накопления твердых коммунальных отходов в случаях, если обязанность по созданию мест (площадок) накопления твердых коммунальных отходов лежит на других лицах;</w:t>
      </w:r>
    </w:p>
    <w:p w14:paraId="6F124557" w14:textId="77777777" w:rsidR="00CE1191" w:rsidRDefault="00CE1191">
      <w:pPr>
        <w:pStyle w:val="ConsPlusNormal"/>
        <w:spacing w:before="220"/>
        <w:ind w:firstLine="540"/>
        <w:jc w:val="both"/>
      </w:pPr>
      <w:r>
        <w:t>3.1.6.13. осуществляет ведение реестра мест (площадок) накопления твердых коммунальных отходов, схемы размещения мест (площадок) накопления твердых коммунальных отходов, принимает решение о включении сведений о месте (площадке) накопления твердых коммунальных отходов в реестр мест (площадок) накопления твердых коммунальных отходов или об отказе во включении таких сведений в реестр мест (площадок) накопления твердых коммунальных отходов;</w:t>
      </w:r>
    </w:p>
    <w:p w14:paraId="2AFB1D22" w14:textId="77777777" w:rsidR="00CE1191" w:rsidRDefault="00CE1191">
      <w:pPr>
        <w:pStyle w:val="ConsPlusNormal"/>
        <w:spacing w:before="220"/>
        <w:ind w:firstLine="540"/>
        <w:jc w:val="both"/>
      </w:pPr>
      <w:r>
        <w:t>3.1.6.14. осуществляет деятельность по ведению федеральной государственной информационной системы, обеспечивающей формирование, ведение и использование содержащихся в государственном адресном реестре сведений об адресах;</w:t>
      </w:r>
    </w:p>
    <w:p w14:paraId="7E996502" w14:textId="77777777" w:rsidR="00CE1191" w:rsidRDefault="00CE1191">
      <w:pPr>
        <w:pStyle w:val="ConsPlusNormal"/>
        <w:spacing w:before="220"/>
        <w:ind w:firstLine="540"/>
        <w:jc w:val="both"/>
      </w:pPr>
      <w:r>
        <w:t>3.1.6.15. осуществляет деятельность по ведению государственной информационной системы жилищно-коммунального хозяйства;</w:t>
      </w:r>
    </w:p>
    <w:p w14:paraId="5DC4FEC0" w14:textId="77777777" w:rsidR="00CE1191" w:rsidRDefault="00CE1191">
      <w:pPr>
        <w:pStyle w:val="ConsPlusNormal"/>
        <w:spacing w:before="220"/>
        <w:ind w:firstLine="540"/>
        <w:jc w:val="both"/>
      </w:pPr>
      <w:r>
        <w:t>3.1.6.16. участвует в работе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инвалидов;</w:t>
      </w:r>
    </w:p>
    <w:p w14:paraId="696E03DC" w14:textId="77777777" w:rsidR="00CE1191" w:rsidRDefault="00CE1191">
      <w:pPr>
        <w:pStyle w:val="ConsPlusNormal"/>
        <w:spacing w:before="220"/>
        <w:ind w:firstLine="540"/>
        <w:jc w:val="both"/>
      </w:pPr>
      <w:r>
        <w:t>3.1.6.17. организует создание мест накопления и осуществляет накопление отработанных ртутьсодержащих ламп для потребителей,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накопления;</w:t>
      </w:r>
    </w:p>
    <w:p w14:paraId="3C96EF48" w14:textId="77777777" w:rsidR="00CE1191" w:rsidRDefault="00CE1191">
      <w:pPr>
        <w:pStyle w:val="ConsPlusNormal"/>
        <w:jc w:val="both"/>
      </w:pPr>
      <w:r>
        <w:t xml:space="preserve">(пп. 3.1.6.17 введен </w:t>
      </w:r>
      <w:hyperlink r:id="rId31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05666744" w14:textId="77777777" w:rsidR="00CE1191" w:rsidRDefault="00CE1191">
      <w:pPr>
        <w:pStyle w:val="ConsPlusNormal"/>
        <w:spacing w:before="220"/>
        <w:ind w:firstLine="540"/>
        <w:jc w:val="both"/>
      </w:pPr>
      <w:r>
        <w:t>3.1.6.18. организует работу по включению сведений о местах накопления отработанных ртутьсодержащих ламп в федеральной государственной информационной системе учета и контроля за обращением с отходами I и II классов опасности (ФГИС ОПВК) и заключению договора с федеральным оператором;</w:t>
      </w:r>
    </w:p>
    <w:p w14:paraId="44944178" w14:textId="77777777" w:rsidR="00CE1191" w:rsidRDefault="00CE1191">
      <w:pPr>
        <w:pStyle w:val="ConsPlusNormal"/>
        <w:jc w:val="both"/>
      </w:pPr>
      <w:r>
        <w:t xml:space="preserve">(пп. 3.1.6.18 введен </w:t>
      </w:r>
      <w:hyperlink r:id="rId32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06A0610E" w14:textId="77777777" w:rsidR="00CE1191" w:rsidRDefault="00CE1191">
      <w:pPr>
        <w:pStyle w:val="ConsPlusNormal"/>
        <w:spacing w:before="220"/>
        <w:ind w:firstLine="540"/>
        <w:jc w:val="both"/>
      </w:pPr>
      <w:r>
        <w:t>3.1.7. в сфере внешнего благоустройства:</w:t>
      </w:r>
    </w:p>
    <w:p w14:paraId="51B7FC00" w14:textId="77777777" w:rsidR="00CE1191" w:rsidRDefault="00CE1191">
      <w:pPr>
        <w:pStyle w:val="ConsPlusNormal"/>
        <w:spacing w:before="220"/>
        <w:ind w:firstLine="540"/>
        <w:jc w:val="both"/>
      </w:pPr>
      <w:r>
        <w:t>3.1.7.1. осуществляет дорожную деятельность в отношении переданных в оперативное управление автомобильных дорог в соответствии с действующим законодательством Российской Федерации и нормативно-технической документацией, за исключением проектирования, строительства, реконструкции, капитального ремонта и ремонта автомобильных дорог в случае привлечения расходов из бюджетов других уровней бюджетной системы Российской Федерации, за исключением обследования мостов;</w:t>
      </w:r>
    </w:p>
    <w:p w14:paraId="1A4B6265" w14:textId="77777777" w:rsidR="00CE1191" w:rsidRDefault="00CE1191">
      <w:pPr>
        <w:pStyle w:val="ConsPlusNormal"/>
        <w:jc w:val="both"/>
      </w:pPr>
      <w:r>
        <w:t xml:space="preserve">(пп. 3.1.7.1 в ред. </w:t>
      </w:r>
      <w:hyperlink r:id="rId33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590A80BA" w14:textId="77777777" w:rsidR="00CE1191" w:rsidRDefault="00CE1191">
      <w:pPr>
        <w:pStyle w:val="ConsPlusNormal"/>
        <w:spacing w:before="220"/>
        <w:ind w:firstLine="540"/>
        <w:jc w:val="both"/>
      </w:pPr>
      <w:r>
        <w:t>3.1.7.2. осуществляет мероприятия по выявлению и информированию уполномоченного органа Администрации о наличии бесхозяйных автомобильных дорог и дорожных объектов, необходимости разработки проектов планировки территорий и проектов межевания территории, изъятия земельных участков под автомобильными дорогами и дорожными объектами;</w:t>
      </w:r>
    </w:p>
    <w:p w14:paraId="02F936B7" w14:textId="77777777" w:rsidR="00CE1191" w:rsidRDefault="00CE1191">
      <w:pPr>
        <w:pStyle w:val="ConsPlusNormal"/>
        <w:jc w:val="both"/>
      </w:pPr>
      <w:r>
        <w:t xml:space="preserve">(пп. 3.1.7.2 в ред. </w:t>
      </w:r>
      <w:hyperlink r:id="rId34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2DB4C779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3.1.7.3. организует работу по благоустройству, в том числе озеленение, кронирование, </w:t>
      </w:r>
      <w:r>
        <w:lastRenderedPageBreak/>
        <w:t>освещение, установки урн и т.д. в соответствии с правилами благоустройства территории Пермского муниципального округа;</w:t>
      </w:r>
    </w:p>
    <w:p w14:paraId="0B554142" w14:textId="77777777" w:rsidR="00CE1191" w:rsidRDefault="00CE1191">
      <w:pPr>
        <w:pStyle w:val="ConsPlusNormal"/>
        <w:spacing w:before="220"/>
        <w:ind w:firstLine="540"/>
        <w:jc w:val="both"/>
      </w:pPr>
      <w:r>
        <w:t>3.1.7.3(1). выдает технические условия на благоустройство территории, за исключением социальных объектов и многоквартирных домов, направляет информацию в уполномоченный орган Администрации для включения в реестр технических условий;</w:t>
      </w:r>
    </w:p>
    <w:p w14:paraId="60B5325A" w14:textId="77777777" w:rsidR="00CE1191" w:rsidRDefault="00CE1191">
      <w:pPr>
        <w:pStyle w:val="ConsPlusNormal"/>
        <w:jc w:val="both"/>
      </w:pPr>
      <w:r>
        <w:t xml:space="preserve">(пп. 3.1.7.3(1) введен </w:t>
      </w:r>
      <w:hyperlink r:id="rId35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22599B70" w14:textId="77777777" w:rsidR="00CE1191" w:rsidRDefault="00CE1191">
      <w:pPr>
        <w:pStyle w:val="ConsPlusNormal"/>
        <w:spacing w:before="220"/>
        <w:ind w:firstLine="540"/>
        <w:jc w:val="both"/>
      </w:pPr>
      <w:r>
        <w:t>3.1.7.4. организует мероприятия по уборке бесхозяйных территорий (пустоши, естественные лесополосы, лога), внутриквартальных территорий, содержанию и ремонту объектов озеленения общего пользования, и содержанию мест общего пользования и массового пребывания людей (парки, зоны отдыха, детские игровые площадки, спортивные сооружения и т.п.);</w:t>
      </w:r>
    </w:p>
    <w:p w14:paraId="62ACCB03" w14:textId="77777777" w:rsidR="00CE1191" w:rsidRDefault="00CE1191">
      <w:pPr>
        <w:pStyle w:val="ConsPlusNormal"/>
        <w:spacing w:before="220"/>
        <w:ind w:firstLine="540"/>
        <w:jc w:val="both"/>
      </w:pPr>
      <w:r>
        <w:t>3.1.7.5. организует уборку водоохранных зон малых рек, содержание пешеходных мостиков, лестниц, мест массового отдыха у воды, подходов к родникам, установку вдоль берегов водных объектов специальных информационных знаков, в том числе запрещающих выход (выезд) на лед, обеспечивает свободный доступ граждан к водным объектам общего пользования и их береговым полосам;</w:t>
      </w:r>
    </w:p>
    <w:p w14:paraId="19F51C31" w14:textId="77777777" w:rsidR="00CE1191" w:rsidRDefault="00CE1191">
      <w:pPr>
        <w:pStyle w:val="ConsPlusNormal"/>
        <w:spacing w:before="220"/>
        <w:ind w:firstLine="540"/>
        <w:jc w:val="both"/>
      </w:pPr>
      <w:r>
        <w:t>3.1.7.6. организует проведение работ по реализации программ, операций и мероприятий в сфере благоустройства;</w:t>
      </w:r>
    </w:p>
    <w:p w14:paraId="6B473F11" w14:textId="77777777" w:rsidR="00CE1191" w:rsidRDefault="00CE1191">
      <w:pPr>
        <w:pStyle w:val="ConsPlusNormal"/>
        <w:spacing w:before="220"/>
        <w:ind w:firstLine="540"/>
        <w:jc w:val="both"/>
      </w:pPr>
      <w:r>
        <w:t>3.1.7.7. организует проведение мероприятий, направленных на выявление мест несанкционированного размещения отходов и информирует уполномоченный орган;</w:t>
      </w:r>
    </w:p>
    <w:p w14:paraId="274B6304" w14:textId="77777777" w:rsidR="00CE1191" w:rsidRDefault="00CE1191">
      <w:pPr>
        <w:pStyle w:val="ConsPlusNormal"/>
        <w:spacing w:before="220"/>
        <w:ind w:firstLine="540"/>
        <w:jc w:val="both"/>
      </w:pPr>
      <w:r>
        <w:t>3.1.7.8. организует проведение мероприятий, направленных на ликвидацию бесхозяйных отходов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 площадью менее 100 кв. м;</w:t>
      </w:r>
    </w:p>
    <w:p w14:paraId="12226367" w14:textId="77777777" w:rsidR="00CE1191" w:rsidRDefault="00CE1191">
      <w:pPr>
        <w:pStyle w:val="ConsPlusNormal"/>
        <w:spacing w:before="220"/>
        <w:ind w:firstLine="540"/>
        <w:jc w:val="both"/>
      </w:pPr>
      <w:r>
        <w:t>3.1.7.9. организует вывоз с территории общего пользования мусора, образовавшегося в результате проведения комплексной уборки территории;</w:t>
      </w:r>
    </w:p>
    <w:p w14:paraId="4C4C1CD1" w14:textId="77777777" w:rsidR="00CE1191" w:rsidRDefault="00CE1191">
      <w:pPr>
        <w:pStyle w:val="ConsPlusNormal"/>
        <w:spacing w:before="220"/>
        <w:ind w:firstLine="540"/>
        <w:jc w:val="both"/>
      </w:pPr>
      <w:r>
        <w:t>3.1.7.10. осуществляет подготовку предложений в план текущего и капитального ремонта объектов благоустройства и согласовывает данный план в указанной части с функциональным органом Администрации, осуществляющим функции в сфере благоустройства территории Пермского муниципального округа;</w:t>
      </w:r>
    </w:p>
    <w:p w14:paraId="1EFA52D2" w14:textId="77777777" w:rsidR="00CE1191" w:rsidRDefault="00CE1191">
      <w:pPr>
        <w:pStyle w:val="ConsPlusNormal"/>
        <w:spacing w:before="220"/>
        <w:ind w:firstLine="540"/>
        <w:jc w:val="both"/>
      </w:pPr>
      <w:r>
        <w:t>3.1.7.11. осуществляет содержание и ремонт муниципальных сетей наружного освещения;</w:t>
      </w:r>
    </w:p>
    <w:p w14:paraId="0448146A" w14:textId="77777777" w:rsidR="00CE1191" w:rsidRDefault="00CE1191">
      <w:pPr>
        <w:pStyle w:val="ConsPlusNormal"/>
        <w:spacing w:before="220"/>
        <w:ind w:firstLine="540"/>
        <w:jc w:val="both"/>
      </w:pPr>
      <w:r>
        <w:t>3.1.7.12. осуществляет в установленном порядке организацию земляных работ и контроль за их проведением, выдачу и закрытие разрешений на их проведение;</w:t>
      </w:r>
    </w:p>
    <w:p w14:paraId="5C43DCFB" w14:textId="77777777" w:rsidR="00CE1191" w:rsidRDefault="00CE1191">
      <w:pPr>
        <w:pStyle w:val="ConsPlusNormal"/>
        <w:spacing w:before="220"/>
        <w:ind w:firstLine="540"/>
        <w:jc w:val="both"/>
      </w:pPr>
      <w:r>
        <w:t>3.1.7.12(1). согласовывает проведение геологоразведывательных работ;</w:t>
      </w:r>
    </w:p>
    <w:p w14:paraId="3281650C" w14:textId="77777777" w:rsidR="00CE1191" w:rsidRDefault="00CE1191">
      <w:pPr>
        <w:pStyle w:val="ConsPlusNormal"/>
        <w:jc w:val="both"/>
      </w:pPr>
      <w:r>
        <w:t xml:space="preserve">(пп. 3.1.7.12(1) введен </w:t>
      </w:r>
      <w:hyperlink r:id="rId36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290E4B5D" w14:textId="77777777" w:rsidR="00CE1191" w:rsidRDefault="00CE1191">
      <w:pPr>
        <w:pStyle w:val="ConsPlusNormal"/>
        <w:spacing w:before="220"/>
        <w:ind w:firstLine="540"/>
        <w:jc w:val="both"/>
      </w:pPr>
      <w:r>
        <w:t>3.1.7.13. организует акарицидную и дератизационную обработку эпидемически неблагоприятных мест, наиболее активно посещаемых населением;</w:t>
      </w:r>
    </w:p>
    <w:p w14:paraId="246DE5A2" w14:textId="77777777" w:rsidR="00CE1191" w:rsidRDefault="00CE1191">
      <w:pPr>
        <w:pStyle w:val="ConsPlusNormal"/>
        <w:spacing w:before="220"/>
        <w:ind w:firstLine="540"/>
        <w:jc w:val="both"/>
      </w:pPr>
      <w:r>
        <w:t>3.1.7.14. проводит мероприятия по выявлению самовольно установленных и незаконно размещенных движимых объектов и направляет информацию в уполномоченный орган Администрации для включения в реестр самовольных объектов;</w:t>
      </w:r>
    </w:p>
    <w:p w14:paraId="270F5032" w14:textId="77777777" w:rsidR="00CE1191" w:rsidRDefault="00CE1191">
      <w:pPr>
        <w:pStyle w:val="ConsPlusNormal"/>
        <w:spacing w:before="220"/>
        <w:ind w:firstLine="540"/>
        <w:jc w:val="both"/>
      </w:pPr>
      <w:r>
        <w:t>3.1.7.15. ведет учет безнадзорных животных и обеспечивает работу специализированных организаций по их отлову на основании договоров;</w:t>
      </w:r>
    </w:p>
    <w:p w14:paraId="11844790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3.1.7.16. осуществляет содержание мест погребения, за исключением мест погребения, расположенных на земельных участках, закрепленных за муниципальными учреждениями, созданными как специализированная служба по вопросам похоронного дела на территории Пермского муниципального округа;</w:t>
      </w:r>
    </w:p>
    <w:p w14:paraId="1ABA1809" w14:textId="77777777" w:rsidR="00CE1191" w:rsidRDefault="00CE1191">
      <w:pPr>
        <w:pStyle w:val="ConsPlusNormal"/>
        <w:jc w:val="both"/>
      </w:pPr>
      <w:r>
        <w:t xml:space="preserve">(пп. 3.1.7.16 в ред. </w:t>
      </w:r>
      <w:hyperlink r:id="rId37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20.04.2023 N 153)</w:t>
      </w:r>
    </w:p>
    <w:p w14:paraId="7038D800" w14:textId="77777777" w:rsidR="00CE1191" w:rsidRDefault="00CE1191">
      <w:pPr>
        <w:pStyle w:val="ConsPlusNormal"/>
        <w:spacing w:before="220"/>
        <w:ind w:firstLine="540"/>
        <w:jc w:val="both"/>
      </w:pPr>
      <w:r>
        <w:t>3.1.7.17. исполняет функции по осуществлению муниципального контроля в сфере благоустройства, предметом которого является соблюдение правил благоустройства территории Пермского муниципального округа Пермского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в соответствии с Положением о муниципальном контроле в сфере благоустройства на территории Пермского муниципального округа Пермского края, утвержденным решением Думы Пермского муниципального округа Пермского края;</w:t>
      </w:r>
    </w:p>
    <w:p w14:paraId="4FC363D2" w14:textId="77777777" w:rsidR="00CE1191" w:rsidRDefault="00CE1191">
      <w:pPr>
        <w:pStyle w:val="ConsPlusNormal"/>
        <w:jc w:val="both"/>
      </w:pPr>
      <w:r>
        <w:t xml:space="preserve">(пп. 3.1.7.17 в ред. </w:t>
      </w:r>
      <w:hyperlink r:id="rId38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16.02.2023 N 111)</w:t>
      </w:r>
    </w:p>
    <w:p w14:paraId="15D957D1" w14:textId="77777777" w:rsidR="00CE1191" w:rsidRDefault="00CE1191">
      <w:pPr>
        <w:pStyle w:val="ConsPlusNormal"/>
        <w:spacing w:before="220"/>
        <w:ind w:firstLine="540"/>
        <w:jc w:val="both"/>
      </w:pPr>
      <w:r>
        <w:t>3.1.7.18. представляет уполномоченным органам документы, связанные с исполнением государственных полномочий;</w:t>
      </w:r>
    </w:p>
    <w:p w14:paraId="4E0AAF50" w14:textId="77777777" w:rsidR="00CE1191" w:rsidRDefault="00CE1191">
      <w:pPr>
        <w:pStyle w:val="ConsPlusNormal"/>
        <w:spacing w:before="220"/>
        <w:ind w:firstLine="540"/>
        <w:jc w:val="both"/>
      </w:pPr>
      <w:r>
        <w:t>3.1.7.19. организует проведение мероприятий, направленных на выявление и ликвидацию очагов произрастания особо опасных сельскохозяйственных растений (в том числе борщевика Сосновского) на земельных участках, находящихся в муниципальной собственности, и (или) земельных участках, государственная собственность на которые не разграничена;</w:t>
      </w:r>
    </w:p>
    <w:p w14:paraId="0AF4675C" w14:textId="77777777" w:rsidR="00CE1191" w:rsidRDefault="00CE1191">
      <w:pPr>
        <w:pStyle w:val="ConsPlusNormal"/>
        <w:jc w:val="both"/>
      </w:pPr>
      <w:r>
        <w:t xml:space="preserve">(пп. 3.1.7.19 введен </w:t>
      </w:r>
      <w:hyperlink r:id="rId39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5D2DD8FC" w14:textId="77777777" w:rsidR="00CE1191" w:rsidRDefault="00CE1191">
      <w:pPr>
        <w:pStyle w:val="ConsPlusNormal"/>
        <w:spacing w:before="220"/>
        <w:ind w:firstLine="540"/>
        <w:jc w:val="both"/>
      </w:pPr>
      <w:r>
        <w:t>3.1.7.20. осуществляет праздничное и (или) тематическое оформление территорий общего пользования (за исключением территорий, закрепленных за физическими и юридическими лицами, осуществляющими на территории Пермского муниципального округа Пермского края деятельность и имеющими объекты, которые посещаются населением) на период проведения государственных, региональных и муниципальных праздников, иных мероприятий;</w:t>
      </w:r>
    </w:p>
    <w:p w14:paraId="42EA2DF6" w14:textId="77777777" w:rsidR="00CE1191" w:rsidRDefault="00CE1191">
      <w:pPr>
        <w:pStyle w:val="ConsPlusNormal"/>
        <w:jc w:val="both"/>
      </w:pPr>
      <w:r>
        <w:t xml:space="preserve">(пп. 3.1.7.20 введен </w:t>
      </w:r>
      <w:hyperlink r:id="rId40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28.09.2023 N 229)</w:t>
      </w:r>
    </w:p>
    <w:p w14:paraId="2CF21E38" w14:textId="77777777" w:rsidR="00CE1191" w:rsidRDefault="00CE1191">
      <w:pPr>
        <w:pStyle w:val="ConsPlusNormal"/>
        <w:spacing w:before="220"/>
        <w:ind w:firstLine="540"/>
        <w:jc w:val="both"/>
      </w:pPr>
      <w:r>
        <w:t>3.1.8. в сфере потребительского рынка:</w:t>
      </w:r>
    </w:p>
    <w:p w14:paraId="5F7E1ABD" w14:textId="77777777" w:rsidR="00CE1191" w:rsidRDefault="00CE1191">
      <w:pPr>
        <w:pStyle w:val="ConsPlusNormal"/>
        <w:spacing w:before="220"/>
        <w:ind w:firstLine="540"/>
        <w:jc w:val="both"/>
      </w:pPr>
      <w:r>
        <w:t>3.1.8.1. участвует в реализации политики в сферах торговли, общественного питания и бытового обслуживания;</w:t>
      </w:r>
    </w:p>
    <w:p w14:paraId="03D4C10C" w14:textId="77777777" w:rsidR="00CE1191" w:rsidRDefault="00CE1191">
      <w:pPr>
        <w:pStyle w:val="ConsPlusNormal"/>
        <w:spacing w:before="220"/>
        <w:ind w:firstLine="540"/>
        <w:jc w:val="both"/>
      </w:pPr>
      <w:r>
        <w:t>3.1.8.2. содействует расширению рынка сельскохозяйственной продукции, сырья и продовольствия, в том числе путем организации сезонных ярмарок;</w:t>
      </w:r>
    </w:p>
    <w:p w14:paraId="13FE8A8E" w14:textId="77777777" w:rsidR="00CE1191" w:rsidRDefault="00CE1191">
      <w:pPr>
        <w:pStyle w:val="ConsPlusNormal"/>
        <w:spacing w:before="220"/>
        <w:ind w:firstLine="540"/>
        <w:jc w:val="both"/>
      </w:pPr>
      <w:r>
        <w:t>3.1.8.3. проводит анализ состояния и развития отрасли потребительского рынка;</w:t>
      </w:r>
    </w:p>
    <w:p w14:paraId="27162EF9" w14:textId="77777777" w:rsidR="00CE1191" w:rsidRDefault="00CE1191">
      <w:pPr>
        <w:pStyle w:val="ConsPlusNormal"/>
        <w:spacing w:before="220"/>
        <w:ind w:firstLine="540"/>
        <w:jc w:val="both"/>
      </w:pPr>
      <w:r>
        <w:t>3.1.8.4. подготавливает мотивированные предложения о внесении изменений и дополнений в схему размещения нестационарных торговых объектов на территории Пермского муниципального округа в порядке, установленном Правительством Пермского края и правовыми актами Пермского муниципального округа;</w:t>
      </w:r>
    </w:p>
    <w:p w14:paraId="1914C194" w14:textId="77777777" w:rsidR="00CE1191" w:rsidRDefault="00CE1191">
      <w:pPr>
        <w:pStyle w:val="ConsPlusNormal"/>
        <w:spacing w:before="220"/>
        <w:ind w:firstLine="540"/>
        <w:jc w:val="both"/>
      </w:pPr>
      <w:r>
        <w:t>3.1.8.5. организует торговое обслуживание массовых мероприятий;</w:t>
      </w:r>
    </w:p>
    <w:p w14:paraId="4C530A4E" w14:textId="77777777" w:rsidR="00CE1191" w:rsidRDefault="00CE1191">
      <w:pPr>
        <w:pStyle w:val="ConsPlusNormal"/>
        <w:spacing w:before="220"/>
        <w:ind w:firstLine="540"/>
        <w:jc w:val="both"/>
      </w:pPr>
      <w:r>
        <w:t>3.1.8.6. проводит обследование автостоянок открытого типа на предмет соблюдения Правил организации автостоянок открытого типа;</w:t>
      </w:r>
    </w:p>
    <w:p w14:paraId="28BF2D60" w14:textId="77777777" w:rsidR="00CE1191" w:rsidRDefault="00CE1191">
      <w:pPr>
        <w:pStyle w:val="ConsPlusNormal"/>
        <w:spacing w:before="220"/>
        <w:ind w:firstLine="540"/>
        <w:jc w:val="both"/>
      </w:pPr>
      <w:r>
        <w:t>3.1.9. в сфере обслуживания пассажиров транспортом общего пользования:</w:t>
      </w:r>
    </w:p>
    <w:p w14:paraId="493C89F3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вносит в уполномоченный орган Администрации предложения по изменению и развитию маршрутной сети муниципального транспорта общего пользования, расписания его движения;</w:t>
      </w:r>
    </w:p>
    <w:p w14:paraId="32851375" w14:textId="77777777" w:rsidR="00CE1191" w:rsidRDefault="00CE1191">
      <w:pPr>
        <w:pStyle w:val="ConsPlusNormal"/>
        <w:spacing w:before="220"/>
        <w:ind w:firstLine="540"/>
        <w:jc w:val="both"/>
      </w:pPr>
      <w:r>
        <w:t>3.1.10. в сфере культуры и молодежной политики:</w:t>
      </w:r>
    </w:p>
    <w:p w14:paraId="364843B9" w14:textId="77777777" w:rsidR="00CE1191" w:rsidRDefault="00CE1191">
      <w:pPr>
        <w:pStyle w:val="ConsPlusNormal"/>
        <w:spacing w:before="220"/>
        <w:ind w:firstLine="540"/>
        <w:jc w:val="both"/>
      </w:pPr>
      <w:r>
        <w:t>3.1.10.1. участвует в организации культурно-массовых мероприятий, взаимодействует с организациями различных форм собственности в целях развития культурного пространства Пермского муниципального округа;</w:t>
      </w:r>
    </w:p>
    <w:p w14:paraId="0D5AF058" w14:textId="77777777" w:rsidR="00CE1191" w:rsidRDefault="00CE1191">
      <w:pPr>
        <w:pStyle w:val="ConsPlusNormal"/>
        <w:spacing w:before="220"/>
        <w:ind w:firstLine="540"/>
        <w:jc w:val="both"/>
      </w:pPr>
      <w:r>
        <w:t>3.1.10.2. участвует в формировании перечня мероприятий, в том числе связанных с государственными праздниками;</w:t>
      </w:r>
    </w:p>
    <w:p w14:paraId="74C3152A" w14:textId="77777777" w:rsidR="00CE1191" w:rsidRDefault="00CE1191">
      <w:pPr>
        <w:pStyle w:val="ConsPlusNormal"/>
        <w:spacing w:before="220"/>
        <w:ind w:firstLine="540"/>
        <w:jc w:val="both"/>
      </w:pPr>
      <w:r>
        <w:t>3.1.10.3. участвует в организации проведения окружных мероприятий, а также принимает участие в проведении окружных мероприятий в сфере культуры, поддерживает и развивает сложившиеся культурные традиции;</w:t>
      </w:r>
    </w:p>
    <w:p w14:paraId="7B0FEB1C" w14:textId="77777777" w:rsidR="00CE1191" w:rsidRDefault="00CE1191">
      <w:pPr>
        <w:pStyle w:val="ConsPlusNormal"/>
        <w:spacing w:before="220"/>
        <w:ind w:firstLine="540"/>
        <w:jc w:val="both"/>
      </w:pPr>
      <w:r>
        <w:t>3.1.10.4. принимает участие 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наследия;</w:t>
      </w:r>
    </w:p>
    <w:p w14:paraId="2CBB7EF1" w14:textId="77777777" w:rsidR="00CE1191" w:rsidRDefault="00CE1191">
      <w:pPr>
        <w:pStyle w:val="ConsPlusNormal"/>
        <w:spacing w:before="220"/>
        <w:ind w:firstLine="540"/>
        <w:jc w:val="both"/>
      </w:pPr>
      <w:r>
        <w:t>3.1.10.5. участвует в реализации молодежной политики;</w:t>
      </w:r>
    </w:p>
    <w:p w14:paraId="3001C170" w14:textId="77777777" w:rsidR="00CE1191" w:rsidRDefault="00CE1191">
      <w:pPr>
        <w:pStyle w:val="ConsPlusNormal"/>
        <w:spacing w:before="220"/>
        <w:ind w:firstLine="540"/>
        <w:jc w:val="both"/>
      </w:pPr>
      <w:r>
        <w:t>3.1.10.6. способствует созданию необходимых условий для деятельности и развития объектов культуры и молодежной политики;</w:t>
      </w:r>
    </w:p>
    <w:p w14:paraId="4E66B004" w14:textId="77777777" w:rsidR="00CE1191" w:rsidRDefault="00CE1191">
      <w:pPr>
        <w:pStyle w:val="ConsPlusNormal"/>
        <w:spacing w:before="220"/>
        <w:ind w:firstLine="540"/>
        <w:jc w:val="both"/>
      </w:pPr>
      <w:r>
        <w:t>3.1.11. в сфере физической культуры и спорта:</w:t>
      </w:r>
    </w:p>
    <w:p w14:paraId="547B6A7C" w14:textId="77777777" w:rsidR="00CE1191" w:rsidRDefault="00CE1191">
      <w:pPr>
        <w:pStyle w:val="ConsPlusNormal"/>
        <w:spacing w:before="220"/>
        <w:ind w:firstLine="540"/>
        <w:jc w:val="both"/>
      </w:pPr>
      <w:r>
        <w:t>3.1.11.1. участвует в организации проведения физкультурных и массовых спортивных мероприятий, участвует в проведении окружных физкультурных и массовых спортивных мероприятий;</w:t>
      </w:r>
    </w:p>
    <w:p w14:paraId="1DB0F981" w14:textId="77777777" w:rsidR="00CE1191" w:rsidRDefault="00CE1191">
      <w:pPr>
        <w:pStyle w:val="ConsPlusNormal"/>
        <w:spacing w:before="220"/>
        <w:ind w:firstLine="540"/>
        <w:jc w:val="both"/>
      </w:pPr>
      <w:r>
        <w:t>3.1.11.2. участвует в формировании плана физкультурных и массовых спортивных мероприятий;</w:t>
      </w:r>
    </w:p>
    <w:p w14:paraId="29609744" w14:textId="77777777" w:rsidR="00CE1191" w:rsidRDefault="00CE1191">
      <w:pPr>
        <w:pStyle w:val="ConsPlusNormal"/>
        <w:spacing w:before="220"/>
        <w:ind w:firstLine="540"/>
        <w:jc w:val="both"/>
      </w:pPr>
      <w:r>
        <w:t>3.1.11.3. участвует в организации мероприятий в сфере физической культуры и спорта;</w:t>
      </w:r>
    </w:p>
    <w:p w14:paraId="7997D787" w14:textId="77777777" w:rsidR="00CE1191" w:rsidRDefault="00CE1191">
      <w:pPr>
        <w:pStyle w:val="ConsPlusNormal"/>
        <w:spacing w:before="220"/>
        <w:ind w:firstLine="540"/>
        <w:jc w:val="both"/>
      </w:pPr>
      <w:r>
        <w:t>3.1.11.4. способствует созданию необходимых условий для деятельности и развития объектов физической культуры и спорта;</w:t>
      </w:r>
    </w:p>
    <w:p w14:paraId="51344F5A" w14:textId="77777777" w:rsidR="00CE1191" w:rsidRDefault="00CE1191">
      <w:pPr>
        <w:pStyle w:val="ConsPlusNormal"/>
        <w:spacing w:before="220"/>
        <w:ind w:firstLine="540"/>
        <w:jc w:val="both"/>
      </w:pPr>
      <w:r>
        <w:t>3.1.12. в сфере семьи и детства:</w:t>
      </w:r>
    </w:p>
    <w:p w14:paraId="5ED50C88" w14:textId="77777777" w:rsidR="00CE1191" w:rsidRDefault="00CE1191">
      <w:pPr>
        <w:pStyle w:val="ConsPlusNormal"/>
        <w:spacing w:before="220"/>
        <w:ind w:firstLine="540"/>
        <w:jc w:val="both"/>
      </w:pPr>
      <w:r>
        <w:t>3.1.12.1. при наличии уважительных причин принимает решение о возможности вступления в брак лиц, достигших возраста шестнадцати лет и желающих вступить в брак, по просьбе данных лиц по месту их жительства;</w:t>
      </w:r>
    </w:p>
    <w:p w14:paraId="2E4E9945" w14:textId="77777777" w:rsidR="00CE1191" w:rsidRDefault="00CE1191">
      <w:pPr>
        <w:pStyle w:val="ConsPlusNormal"/>
        <w:spacing w:before="220"/>
        <w:ind w:firstLine="540"/>
        <w:jc w:val="both"/>
      </w:pPr>
      <w:r>
        <w:t>3.1.12.2. принимает участие в работе комиссии по делам несовершеннолетних и защите их прав Пермского муниципального округа;</w:t>
      </w:r>
    </w:p>
    <w:p w14:paraId="185ABA12" w14:textId="77777777" w:rsidR="00CE1191" w:rsidRDefault="00CE1191">
      <w:pPr>
        <w:pStyle w:val="ConsPlusNormal"/>
        <w:spacing w:before="220"/>
        <w:ind w:firstLine="540"/>
        <w:jc w:val="both"/>
      </w:pPr>
      <w:r>
        <w:t>3.1.13. в сфере общественных отношений:</w:t>
      </w:r>
    </w:p>
    <w:p w14:paraId="6BA0FB62" w14:textId="77777777" w:rsidR="00CE1191" w:rsidRDefault="00CE1191">
      <w:pPr>
        <w:pStyle w:val="ConsPlusNormal"/>
        <w:spacing w:before="220"/>
        <w:ind w:firstLine="540"/>
        <w:jc w:val="both"/>
      </w:pPr>
      <w:r>
        <w:t>3.1.13.1.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 по вопросам, отнесенным к его компетенции;</w:t>
      </w:r>
    </w:p>
    <w:p w14:paraId="19D8DD4F" w14:textId="77777777" w:rsidR="00CE1191" w:rsidRDefault="00CE1191">
      <w:pPr>
        <w:pStyle w:val="ConsPlusNormal"/>
        <w:spacing w:before="220"/>
        <w:ind w:firstLine="540"/>
        <w:jc w:val="both"/>
      </w:pPr>
      <w:r>
        <w:t>3.1.13.2. осуществляет мониторинг общественного мнения, прогнозирует возможное обострение социальной напряженности, принимает профилактические меры по предупреждению конфликтов;</w:t>
      </w:r>
    </w:p>
    <w:p w14:paraId="2FAED92C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3.1.13.3. оказывает содействие населению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</w:r>
    </w:p>
    <w:p w14:paraId="61CE2CAC" w14:textId="77777777" w:rsidR="00CE1191" w:rsidRDefault="00CE1191">
      <w:pPr>
        <w:pStyle w:val="ConsPlusNormal"/>
        <w:spacing w:before="220"/>
        <w:ind w:firstLine="540"/>
        <w:jc w:val="both"/>
      </w:pPr>
      <w:r>
        <w:t>3.1.13.4. осуществляет координацию деятельности органов и выборных лиц территориального общественного самоуправления, оказывает им организационную и методическую помощь;</w:t>
      </w:r>
    </w:p>
    <w:p w14:paraId="3D94AB76" w14:textId="77777777" w:rsidR="00CE1191" w:rsidRDefault="00CE1191">
      <w:pPr>
        <w:pStyle w:val="ConsPlusNormal"/>
        <w:spacing w:before="220"/>
        <w:ind w:firstLine="540"/>
        <w:jc w:val="both"/>
      </w:pPr>
      <w:r>
        <w:t>3.1.13.5. содействует в организации деятельности общественных организаций;</w:t>
      </w:r>
    </w:p>
    <w:p w14:paraId="0B8293B4" w14:textId="77777777" w:rsidR="00CE1191" w:rsidRDefault="00CE1191">
      <w:pPr>
        <w:pStyle w:val="ConsPlusNormal"/>
        <w:spacing w:before="220"/>
        <w:ind w:firstLine="540"/>
        <w:jc w:val="both"/>
      </w:pPr>
      <w:r>
        <w:t>3.1.13.6. осуществляет реализацию мер, направленных на укрепление межнационального и межконфессионального согласия, профилактику межнациональных (межэтнических) конфликтов;</w:t>
      </w:r>
    </w:p>
    <w:p w14:paraId="2B691EF5" w14:textId="77777777" w:rsidR="00CE1191" w:rsidRDefault="00CE1191">
      <w:pPr>
        <w:pStyle w:val="ConsPlusNormal"/>
        <w:spacing w:before="220"/>
        <w:ind w:firstLine="540"/>
        <w:jc w:val="both"/>
      </w:pPr>
      <w:r>
        <w:t>3.1.13.7. оказывает содействие национально-культурному развитию народов Российской Федерации и реализации мероприятий в сфере межнациональных отношений;</w:t>
      </w:r>
    </w:p>
    <w:p w14:paraId="7AD56A2D" w14:textId="77777777" w:rsidR="00CE1191" w:rsidRDefault="00CE1191">
      <w:pPr>
        <w:pStyle w:val="ConsPlusNormal"/>
        <w:spacing w:before="220"/>
        <w:ind w:firstLine="540"/>
        <w:jc w:val="both"/>
      </w:pPr>
      <w:r>
        <w:t>3.1.13.8. обеспечивает выполнение функции уполномоченного представителя органа местного самоуправления на публичных мероприятиях в установленном порядке;</w:t>
      </w:r>
    </w:p>
    <w:p w14:paraId="685743FF" w14:textId="77777777" w:rsidR="00CE1191" w:rsidRDefault="00CE1191">
      <w:pPr>
        <w:pStyle w:val="ConsPlusNormal"/>
        <w:spacing w:before="220"/>
        <w:ind w:firstLine="540"/>
        <w:jc w:val="both"/>
      </w:pPr>
      <w:r>
        <w:t>3.1.13.9. оказывает содействие в организации схода граждан, собрании граждан, конференции граждан (собрании делегатов), опросе граждан;</w:t>
      </w:r>
    </w:p>
    <w:p w14:paraId="76D86D04" w14:textId="77777777" w:rsidR="00CE1191" w:rsidRDefault="00CE1191">
      <w:pPr>
        <w:pStyle w:val="ConsPlusNormal"/>
        <w:spacing w:before="220"/>
        <w:ind w:firstLine="540"/>
        <w:jc w:val="both"/>
      </w:pPr>
      <w:r>
        <w:t>3.1.13.10. оказывает содействие в осуществлении переданных государственных полномочий по составлению (изменению и дополнению) списков кандидатов в присяжные заседатели федеральных судов общей юрисдикции Российской Федерации;</w:t>
      </w:r>
    </w:p>
    <w:p w14:paraId="67DB3B6C" w14:textId="77777777" w:rsidR="00CE1191" w:rsidRDefault="00CE1191">
      <w:pPr>
        <w:pStyle w:val="ConsPlusNormal"/>
        <w:spacing w:before="220"/>
        <w:ind w:firstLine="540"/>
        <w:jc w:val="both"/>
      </w:pPr>
      <w:r>
        <w:t>3.1.13.11. осуществляет прием лиц для отбывания наказания в виде обязательных работ.</w:t>
      </w:r>
    </w:p>
    <w:p w14:paraId="60837992" w14:textId="77777777" w:rsidR="00CE1191" w:rsidRDefault="00CE1191">
      <w:pPr>
        <w:pStyle w:val="ConsPlusNormal"/>
        <w:spacing w:before="220"/>
        <w:ind w:firstLine="540"/>
        <w:jc w:val="both"/>
      </w:pPr>
      <w:r>
        <w:t>3.1.14. в сфере общественной безопасности:</w:t>
      </w:r>
    </w:p>
    <w:p w14:paraId="2EDBBFFD" w14:textId="77777777" w:rsidR="00CE1191" w:rsidRDefault="00CE1191">
      <w:pPr>
        <w:pStyle w:val="ConsPlusNormal"/>
        <w:spacing w:before="220"/>
        <w:ind w:firstLine="540"/>
        <w:jc w:val="both"/>
      </w:pPr>
      <w:r>
        <w:t>3.1.14.1. принимает участие в осуществлении мероприятий по гражданской обороне, защите населения и территории от чрезвычайных ситуаций природного и техногенного характера путем:</w:t>
      </w:r>
    </w:p>
    <w:p w14:paraId="3F61209B" w14:textId="77777777" w:rsidR="00CE1191" w:rsidRDefault="00CE1191">
      <w:pPr>
        <w:pStyle w:val="ConsPlusNormal"/>
        <w:spacing w:before="220"/>
        <w:ind w:firstLine="540"/>
        <w:jc w:val="both"/>
      </w:pPr>
      <w:r>
        <w:t>- информирования населения об угрозе или возникновении чрезвычайных ситуаций;</w:t>
      </w:r>
    </w:p>
    <w:p w14:paraId="0C2CB008" w14:textId="77777777" w:rsidR="00CE1191" w:rsidRDefault="00CE1191">
      <w:pPr>
        <w:pStyle w:val="ConsPlusNormal"/>
        <w:spacing w:before="220"/>
        <w:ind w:firstLine="540"/>
        <w:jc w:val="both"/>
      </w:pPr>
      <w:r>
        <w:t>- информирования уполномоченного органа о работоспособности муниципальных систем оповещения и информирования населения о чрезвычайных ситуациях;</w:t>
      </w:r>
    </w:p>
    <w:p w14:paraId="2969CE97" w14:textId="77777777" w:rsidR="00CE1191" w:rsidRDefault="00CE1191">
      <w:pPr>
        <w:pStyle w:val="ConsPlusNormal"/>
        <w:spacing w:before="220"/>
        <w:ind w:firstLine="540"/>
        <w:jc w:val="both"/>
      </w:pPr>
      <w:r>
        <w:t>- сбора информации в области защиты населения и территорий от чрезвычайных ситуаций и обмена такой информацией;</w:t>
      </w:r>
    </w:p>
    <w:p w14:paraId="5B274CB9" w14:textId="77777777" w:rsidR="00CE1191" w:rsidRDefault="00CE1191">
      <w:pPr>
        <w:pStyle w:val="ConsPlusNormal"/>
        <w:spacing w:before="220"/>
        <w:ind w:firstLine="540"/>
        <w:jc w:val="both"/>
      </w:pPr>
      <w:r>
        <w:t>- оказание содействия в работе учебно-консультационных пунктов по гражданской обороне;</w:t>
      </w:r>
    </w:p>
    <w:p w14:paraId="0DB73532" w14:textId="77777777" w:rsidR="00CE1191" w:rsidRDefault="00CE1191">
      <w:pPr>
        <w:pStyle w:val="ConsPlusNormal"/>
        <w:spacing w:before="220"/>
        <w:ind w:firstLine="540"/>
        <w:jc w:val="both"/>
      </w:pPr>
      <w:r>
        <w:t>- участия в работе комиссии по предупреждению, ликвидации чрезвычайных ситуаций и обеспечению пожарной безопасности Пермского муниципального округа;</w:t>
      </w:r>
    </w:p>
    <w:p w14:paraId="4880666D" w14:textId="77777777" w:rsidR="00CE1191" w:rsidRDefault="00CE1191">
      <w:pPr>
        <w:pStyle w:val="ConsPlusNormal"/>
        <w:spacing w:before="220"/>
        <w:ind w:firstLine="540"/>
        <w:jc w:val="both"/>
      </w:pPr>
      <w:r>
        <w:t>- участия в организации приема и размещения эвакуируемых граждан согласно выданным ордерам через приемные эвакуационные пункты (для территорий, определенных для приема эвакуированного населения);</w:t>
      </w:r>
    </w:p>
    <w:p w14:paraId="00E64456" w14:textId="77777777" w:rsidR="00CE1191" w:rsidRDefault="00CE1191">
      <w:pPr>
        <w:pStyle w:val="ConsPlusNormal"/>
        <w:spacing w:before="220"/>
        <w:ind w:firstLine="540"/>
        <w:jc w:val="both"/>
      </w:pPr>
      <w:r>
        <w:t>- участия в организации эвакуации жителей территорий, подверженных рискам поражения при чрезвычайных ситуациях, через сборные эвакуационные пункты (для территорий, подлежащих эвакуации);</w:t>
      </w:r>
    </w:p>
    <w:p w14:paraId="1CD83777" w14:textId="77777777" w:rsidR="00CE1191" w:rsidRDefault="00CE1191">
      <w:pPr>
        <w:pStyle w:val="ConsPlusNormal"/>
        <w:spacing w:before="220"/>
        <w:ind w:firstLine="540"/>
        <w:jc w:val="both"/>
      </w:pPr>
      <w:r>
        <w:t>3.1.14.2. принимает участие в мероприятиях по обеспечению безопасности людей на водных объектах, охране их жизни и здоровья, путем:</w:t>
      </w:r>
    </w:p>
    <w:p w14:paraId="2DD487C1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- профилактических работ среди населения по соблюдению правил безопасности на водных объектах;</w:t>
      </w:r>
    </w:p>
    <w:p w14:paraId="4D68CCF1" w14:textId="77777777" w:rsidR="00CE1191" w:rsidRDefault="00CE1191">
      <w:pPr>
        <w:pStyle w:val="ConsPlusNormal"/>
        <w:spacing w:before="220"/>
        <w:ind w:firstLine="540"/>
        <w:jc w:val="both"/>
      </w:pPr>
      <w:r>
        <w:t>- установки запрещающих знаков в опасных местах и контроля их состояния;</w:t>
      </w:r>
    </w:p>
    <w:p w14:paraId="488B293B" w14:textId="77777777" w:rsidR="00CE1191" w:rsidRDefault="00CE1191">
      <w:pPr>
        <w:pStyle w:val="ConsPlusNormal"/>
        <w:spacing w:before="220"/>
        <w:ind w:firstLine="540"/>
        <w:jc w:val="both"/>
      </w:pPr>
      <w:r>
        <w:t>- патрулирования мест массового отдыха населения на водных объектах;</w:t>
      </w:r>
    </w:p>
    <w:p w14:paraId="1DB99F57" w14:textId="77777777" w:rsidR="00CE1191" w:rsidRDefault="00CE1191">
      <w:pPr>
        <w:pStyle w:val="ConsPlusNormal"/>
        <w:spacing w:before="220"/>
        <w:ind w:firstLine="540"/>
        <w:jc w:val="both"/>
      </w:pPr>
      <w:r>
        <w:t>- внесения предложений по переводу традиционных неорганизованных мест массового отдыха населения у воды в организованные;</w:t>
      </w:r>
    </w:p>
    <w:p w14:paraId="75229D73" w14:textId="77777777" w:rsidR="00CE1191" w:rsidRDefault="00CE1191">
      <w:pPr>
        <w:pStyle w:val="ConsPlusNormal"/>
        <w:spacing w:before="220"/>
        <w:ind w:firstLine="540"/>
        <w:jc w:val="both"/>
      </w:pPr>
      <w:r>
        <w:t>- внесения предложений по организации деятельности спасательных постов для обеспечения безопасности людей на водных объектах;</w:t>
      </w:r>
    </w:p>
    <w:p w14:paraId="4BFF449B" w14:textId="77777777" w:rsidR="00CE1191" w:rsidRDefault="00CE1191">
      <w:pPr>
        <w:pStyle w:val="ConsPlusNormal"/>
        <w:spacing w:before="220"/>
        <w:ind w:firstLine="540"/>
        <w:jc w:val="both"/>
      </w:pPr>
      <w:r>
        <w:t>- проведения противопаводковых мероприятий;</w:t>
      </w:r>
    </w:p>
    <w:p w14:paraId="1AF7C3A8" w14:textId="77777777" w:rsidR="00CE1191" w:rsidRDefault="00CE1191">
      <w:pPr>
        <w:pStyle w:val="ConsPlusNormal"/>
        <w:spacing w:before="220"/>
        <w:ind w:firstLine="540"/>
        <w:jc w:val="both"/>
      </w:pPr>
      <w:r>
        <w:t>- информирования уполномоченного органа о техническом состоянии и обеспечении работоспособности гидротехнических сооружений;</w:t>
      </w:r>
    </w:p>
    <w:p w14:paraId="2E19B33D" w14:textId="77777777" w:rsidR="00CE1191" w:rsidRDefault="00CE1191">
      <w:pPr>
        <w:pStyle w:val="ConsPlusNormal"/>
        <w:spacing w:before="220"/>
        <w:ind w:firstLine="540"/>
        <w:jc w:val="both"/>
      </w:pPr>
      <w:r>
        <w:t>3.1.14.3. организует реализацию первичных мер пожарной безопасности, в том числе:</w:t>
      </w:r>
    </w:p>
    <w:p w14:paraId="2AFDEF46" w14:textId="77777777" w:rsidR="00CE1191" w:rsidRDefault="00CE1191">
      <w:pPr>
        <w:pStyle w:val="ConsPlusNormal"/>
        <w:spacing w:before="220"/>
        <w:ind w:firstLine="540"/>
        <w:jc w:val="both"/>
      </w:pPr>
      <w:r>
        <w:t>- принимает участие в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14:paraId="6AD1082D" w14:textId="77777777" w:rsidR="00CE1191" w:rsidRDefault="00CE1191">
      <w:pPr>
        <w:pStyle w:val="ConsPlusNormal"/>
        <w:spacing w:before="220"/>
        <w:ind w:firstLine="540"/>
        <w:jc w:val="both"/>
      </w:pPr>
      <w:r>
        <w:t>- создает в целях пожаротушения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территориях, ведет реестр пожарных гидрантов и пожарных водоемов, составляет соответствующие схемы, проводит работы по содержанию и ремонту источников противопожарного водоснабжения;</w:t>
      </w:r>
    </w:p>
    <w:p w14:paraId="70338594" w14:textId="77777777" w:rsidR="00CE1191" w:rsidRDefault="00CE1191">
      <w:pPr>
        <w:pStyle w:val="ConsPlusNormal"/>
        <w:spacing w:before="220"/>
        <w:ind w:firstLine="540"/>
        <w:jc w:val="both"/>
      </w:pPr>
      <w:r>
        <w:t>- организует оповещение населения и подразделений Государственной противопожарной службы о пожаре;</w:t>
      </w:r>
    </w:p>
    <w:p w14:paraId="039879E0" w14:textId="77777777" w:rsidR="00CE1191" w:rsidRDefault="00CE1191">
      <w:pPr>
        <w:pStyle w:val="ConsPlusNormal"/>
        <w:spacing w:before="220"/>
        <w:ind w:firstLine="540"/>
        <w:jc w:val="both"/>
      </w:pPr>
      <w:r>
        <w:t>- информирует население о мерах пожарной безопасности, в том числе посредством организации и проведения собраний населения;</w:t>
      </w:r>
    </w:p>
    <w:p w14:paraId="0B884AA3" w14:textId="77777777" w:rsidR="00CE1191" w:rsidRDefault="00CE1191">
      <w:pPr>
        <w:pStyle w:val="ConsPlusNormal"/>
        <w:spacing w:before="220"/>
        <w:ind w:firstLine="540"/>
        <w:jc w:val="both"/>
      </w:pPr>
      <w:r>
        <w:t>- осуществляет подготовку предложений об установлении особого противопожарного режима в случае повышения пожарной опасности;</w:t>
      </w:r>
    </w:p>
    <w:p w14:paraId="06A414E7" w14:textId="77777777" w:rsidR="00CE1191" w:rsidRDefault="00CE1191">
      <w:pPr>
        <w:pStyle w:val="ConsPlusNormal"/>
        <w:spacing w:before="220"/>
        <w:ind w:firstLine="540"/>
        <w:jc w:val="both"/>
      </w:pPr>
      <w:r>
        <w:t>- обеспечивает беспрепятственный проезд пожарной техники к месту пожара по дорогам общего пользования в границах сельских населенных пунктов;</w:t>
      </w:r>
    </w:p>
    <w:p w14:paraId="5FC2928B" w14:textId="77777777" w:rsidR="00CE1191" w:rsidRDefault="00CE1191">
      <w:pPr>
        <w:pStyle w:val="ConsPlusNormal"/>
        <w:spacing w:before="220"/>
        <w:ind w:firstLine="540"/>
        <w:jc w:val="both"/>
      </w:pPr>
      <w:r>
        <w:t>3.1.14.4 организует исполнение требований Правил противопожарного режима в Российской Федерации, в том числе:</w:t>
      </w:r>
    </w:p>
    <w:p w14:paraId="467CDA47" w14:textId="77777777" w:rsidR="00CE1191" w:rsidRDefault="00CE1191">
      <w:pPr>
        <w:pStyle w:val="ConsPlusNormal"/>
        <w:spacing w:before="220"/>
        <w:ind w:firstLine="540"/>
        <w:jc w:val="both"/>
      </w:pPr>
      <w:r>
        <w:t>- проводит мероприятия по недопущению свалок горючих отходов, сжигания отходов и тары на территориях общего пользования;</w:t>
      </w:r>
    </w:p>
    <w:p w14:paraId="3ECEB254" w14:textId="77777777" w:rsidR="00CE1191" w:rsidRDefault="00CE1191">
      <w:pPr>
        <w:pStyle w:val="ConsPlusNormal"/>
        <w:spacing w:before="220"/>
        <w:ind w:firstLine="540"/>
        <w:jc w:val="both"/>
      </w:pPr>
      <w:r>
        <w:t>- осуществляет устройство к весенне-летнему пожароопасному периоду противопожарных минерализованных полос для защиты населенных пунктов, подверженных угрозе природных пожаров;</w:t>
      </w:r>
    </w:p>
    <w:p w14:paraId="1A9C26DF" w14:textId="77777777" w:rsidR="00CE1191" w:rsidRDefault="00CE1191">
      <w:pPr>
        <w:pStyle w:val="ConsPlusNormal"/>
        <w:spacing w:before="220"/>
        <w:ind w:firstLine="540"/>
        <w:jc w:val="both"/>
      </w:pPr>
      <w:r>
        <w:t>- разрабатывает и утверждает Паспорта населенных пунктов, подверженных угрозе лесных пожаров и других ландшафтных (природных) пожаров;</w:t>
      </w:r>
    </w:p>
    <w:p w14:paraId="738BF121" w14:textId="77777777" w:rsidR="00CE1191" w:rsidRDefault="00CE1191">
      <w:pPr>
        <w:pStyle w:val="ConsPlusNormal"/>
        <w:spacing w:before="220"/>
        <w:ind w:firstLine="540"/>
        <w:jc w:val="both"/>
      </w:pPr>
      <w:r>
        <w:t>- проводит мероприятия по установке в местах проживания многодетных семей, семей, находящихся в трудной жизненной ситуации, в социально опасном положении, автономных дымовых пожарных извещателей;</w:t>
      </w:r>
    </w:p>
    <w:p w14:paraId="5AAE8110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3.1.14.6. участвует в профилактике терроризма и экстремизма, а также в минимизации и (или) ликвидации последствий проявлений терроризма и экстремизма, участвует в работе антитеррористической комиссии в Пермском муниципальном округе;</w:t>
      </w:r>
    </w:p>
    <w:p w14:paraId="739A293D" w14:textId="77777777" w:rsidR="00CE1191" w:rsidRDefault="00CE1191">
      <w:pPr>
        <w:pStyle w:val="ConsPlusNormal"/>
        <w:spacing w:before="220"/>
        <w:ind w:firstLine="540"/>
        <w:jc w:val="both"/>
      </w:pPr>
      <w:r>
        <w:t>3.1.14.7. участвует в работе по профилактике правонарушений и содействию в охране общественного порядка и организации деятельности добровольных народных дружин, участвует в работе комиссии по профилактике правонарушений в Пермском муниципальном округе;</w:t>
      </w:r>
    </w:p>
    <w:p w14:paraId="7C2CEE9C" w14:textId="77777777" w:rsidR="00CE1191" w:rsidRDefault="00CE1191">
      <w:pPr>
        <w:pStyle w:val="ConsPlusNormal"/>
        <w:spacing w:before="220"/>
        <w:ind w:firstLine="540"/>
        <w:jc w:val="both"/>
      </w:pPr>
      <w:r>
        <w:t>3.1.14.8. участвует в работе по профилактике незаконного потребления и оборота психотропно-активных веществ, участвует в работе антинаркотической комиссии в Пермском муниципальном округе;</w:t>
      </w:r>
    </w:p>
    <w:p w14:paraId="62CAD4C6" w14:textId="77777777" w:rsidR="00CE1191" w:rsidRDefault="00CE1191">
      <w:pPr>
        <w:pStyle w:val="ConsPlusNormal"/>
        <w:spacing w:before="220"/>
        <w:ind w:firstLine="540"/>
        <w:jc w:val="both"/>
      </w:pPr>
      <w:r>
        <w:t>3.1.14.9. участвует в работе по предотвращению незаконного оборота и заготовок древесины, участвует в работе комиссии по противодействию незаконным заготовкам и обороту древесины в Пермском муниципальном округе;</w:t>
      </w:r>
    </w:p>
    <w:p w14:paraId="1A51A4BF" w14:textId="77777777" w:rsidR="00CE1191" w:rsidRDefault="00CE1191">
      <w:pPr>
        <w:pStyle w:val="ConsPlusNormal"/>
        <w:spacing w:before="220"/>
        <w:ind w:firstLine="540"/>
        <w:jc w:val="both"/>
      </w:pPr>
      <w:r>
        <w:t>3.1.15. в сфере мобилизационной подготовки, воинского учета:</w:t>
      </w:r>
    </w:p>
    <w:p w14:paraId="4929EDAE" w14:textId="77777777" w:rsidR="00CE1191" w:rsidRDefault="00CE1191">
      <w:pPr>
        <w:pStyle w:val="ConsPlusNormal"/>
        <w:spacing w:before="220"/>
        <w:ind w:firstLine="540"/>
        <w:jc w:val="both"/>
      </w:pPr>
      <w:r>
        <w:t>3.1.15.1. оказывает содействие военному комиссариату муниципального округа в организации призыва на военную службу граждан Российской Федерации и в мирное время и при проведении мобилизации;</w:t>
      </w:r>
    </w:p>
    <w:p w14:paraId="68901230" w14:textId="77777777" w:rsidR="00CE1191" w:rsidRDefault="00CE1191">
      <w:pPr>
        <w:pStyle w:val="ConsPlusNormal"/>
        <w:spacing w:before="220"/>
        <w:ind w:firstLine="540"/>
        <w:jc w:val="both"/>
      </w:pPr>
      <w:r>
        <w:t>3.1.15.2. участвует в мероприятиях мобилизации экономики Пермского муниципального округа в мирное и военное время;</w:t>
      </w:r>
    </w:p>
    <w:p w14:paraId="7A169D71" w14:textId="77777777" w:rsidR="00CE1191" w:rsidRDefault="00CE1191">
      <w:pPr>
        <w:pStyle w:val="ConsPlusNormal"/>
        <w:spacing w:before="220"/>
        <w:ind w:firstLine="540"/>
        <w:jc w:val="both"/>
      </w:pPr>
      <w:r>
        <w:t>3.1.15.3. оказывает содействие военным комиссариатам в проведении мобилизационных мероприятий в мирное время и при объявлении мобилизации;</w:t>
      </w:r>
    </w:p>
    <w:p w14:paraId="50A2E85E" w14:textId="77777777" w:rsidR="00CE1191" w:rsidRDefault="00CE1191">
      <w:pPr>
        <w:pStyle w:val="ConsPlusNormal"/>
        <w:spacing w:before="220"/>
        <w:ind w:firstLine="540"/>
        <w:jc w:val="both"/>
      </w:pPr>
      <w:r>
        <w:t>3.1.16. в сфере здравоохранения:</w:t>
      </w:r>
    </w:p>
    <w:p w14:paraId="14B942C8" w14:textId="77777777" w:rsidR="00CE1191" w:rsidRDefault="00CE1191">
      <w:pPr>
        <w:pStyle w:val="ConsPlusNormal"/>
        <w:spacing w:before="220"/>
        <w:ind w:firstLine="540"/>
        <w:jc w:val="both"/>
      </w:pPr>
      <w:r>
        <w:t>вносит в Администрацию предложения по развитию отрасли здравоохранения, работе учреждений здравоохранения;</w:t>
      </w:r>
    </w:p>
    <w:p w14:paraId="2243A3F6" w14:textId="77777777" w:rsidR="00CE1191" w:rsidRDefault="00CE1191">
      <w:pPr>
        <w:pStyle w:val="ConsPlusNormal"/>
        <w:spacing w:before="220"/>
        <w:ind w:firstLine="540"/>
        <w:jc w:val="both"/>
      </w:pPr>
      <w:r>
        <w:t>3.1.17. в сфере образования:</w:t>
      </w:r>
    </w:p>
    <w:p w14:paraId="17F5DBC7" w14:textId="77777777" w:rsidR="00CE1191" w:rsidRDefault="00CE1191">
      <w:pPr>
        <w:pStyle w:val="ConsPlusNormal"/>
        <w:spacing w:before="220"/>
        <w:ind w:firstLine="540"/>
        <w:jc w:val="both"/>
      </w:pPr>
      <w:r>
        <w:t>3.1.17.1. вносит в Администрацию предложения по развитию отрасли, эффективному функционированию образовательных организаций;</w:t>
      </w:r>
    </w:p>
    <w:p w14:paraId="4DFD18BD" w14:textId="77777777" w:rsidR="00CE1191" w:rsidRDefault="00CE1191">
      <w:pPr>
        <w:pStyle w:val="ConsPlusNormal"/>
        <w:spacing w:before="220"/>
        <w:ind w:firstLine="540"/>
        <w:jc w:val="both"/>
      </w:pPr>
      <w:r>
        <w:t>3.1.17.2. вправе привлекать к проводимым мероприятиям образовательные организации в соответствии с действующим законодательством;</w:t>
      </w:r>
    </w:p>
    <w:p w14:paraId="01AAF463" w14:textId="77777777" w:rsidR="00CE1191" w:rsidRDefault="00CE1191">
      <w:pPr>
        <w:pStyle w:val="ConsPlusNormal"/>
        <w:spacing w:before="220"/>
        <w:ind w:firstLine="540"/>
        <w:jc w:val="both"/>
      </w:pPr>
      <w:r>
        <w:t>3.1.18. в сфере экологии и природопользования:</w:t>
      </w:r>
    </w:p>
    <w:p w14:paraId="166E38C2" w14:textId="77777777" w:rsidR="00CE1191" w:rsidRDefault="00CE1191">
      <w:pPr>
        <w:pStyle w:val="ConsPlusNormal"/>
        <w:spacing w:before="220"/>
        <w:ind w:firstLine="540"/>
        <w:jc w:val="both"/>
      </w:pPr>
      <w:r>
        <w:t>3.1.18.1. организует ликвидацию и рекультивацию очагов загрязнения окружающей среды в рамках полномочий, предоставленных территориальному органу;</w:t>
      </w:r>
    </w:p>
    <w:p w14:paraId="1D842633" w14:textId="77777777" w:rsidR="00CE1191" w:rsidRDefault="00CE1191">
      <w:pPr>
        <w:pStyle w:val="ConsPlusNormal"/>
        <w:spacing w:before="220"/>
        <w:ind w:firstLine="540"/>
        <w:jc w:val="both"/>
      </w:pPr>
      <w:r>
        <w:t>3.1.18.2. организует проведение мероприятий по предупреждению и прекращению незаконной вырубки зеленых насаждений, осуществляет контроль за сносом и выполнением компенсационных посадок зеленых насаждений в соответствии с правовыми актами Пермского муниципального округа;</w:t>
      </w:r>
    </w:p>
    <w:p w14:paraId="71BA3416" w14:textId="77777777" w:rsidR="00CE1191" w:rsidRDefault="00CE1191">
      <w:pPr>
        <w:pStyle w:val="ConsPlusNormal"/>
        <w:spacing w:before="220"/>
        <w:ind w:firstLine="540"/>
        <w:jc w:val="both"/>
      </w:pPr>
      <w:r>
        <w:t>3.1.18.3. организует обследование состояния родников и колодцев, водоохранных зон и прибрежных защитных полос рек, осуществляет контроль за уровнем вод на гидротехнических сооружениях, составляет акты обследования;</w:t>
      </w:r>
    </w:p>
    <w:p w14:paraId="0F6D2DBA" w14:textId="77777777" w:rsidR="00CE1191" w:rsidRDefault="00CE1191">
      <w:pPr>
        <w:pStyle w:val="ConsPlusNormal"/>
        <w:spacing w:before="220"/>
        <w:ind w:firstLine="540"/>
        <w:jc w:val="both"/>
      </w:pPr>
      <w:r>
        <w:t>3.1.18.4. организует проведение мероприятий по обустройству, ремонту и реконструкции родников и их очистке;</w:t>
      </w:r>
    </w:p>
    <w:p w14:paraId="6A7FE440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3.1.18.5. осуществляет выдачу разрешений на вырубку деревьев, кустарников, уничтожение (перекопку) газонов и цветников;</w:t>
      </w:r>
    </w:p>
    <w:p w14:paraId="4764677B" w14:textId="77777777" w:rsidR="00CE1191" w:rsidRDefault="00CE1191">
      <w:pPr>
        <w:pStyle w:val="ConsPlusNormal"/>
        <w:spacing w:before="220"/>
        <w:ind w:firstLine="540"/>
        <w:jc w:val="both"/>
      </w:pPr>
      <w:r>
        <w:t>3.1.18.6. организует проведение учета объектов озеленения территорий общего пользования и ведет реестр озелененных территорий Пермского муниципального округа;</w:t>
      </w:r>
    </w:p>
    <w:p w14:paraId="71E2B9AA" w14:textId="77777777" w:rsidR="00CE1191" w:rsidRDefault="00CE1191">
      <w:pPr>
        <w:pStyle w:val="ConsPlusNormal"/>
        <w:jc w:val="both"/>
      </w:pPr>
      <w:r>
        <w:t xml:space="preserve">(пп. 3.1.18.6 введен </w:t>
      </w:r>
      <w:hyperlink r:id="rId41">
        <w:r>
          <w:rPr>
            <w:color w:val="0000FF"/>
          </w:rPr>
          <w:t>решением</w:t>
        </w:r>
      </w:hyperlink>
      <w:r>
        <w:t xml:space="preserve"> Думы Пермского муниципального округа Пермского края от 20.04.2023 N 153)</w:t>
      </w:r>
    </w:p>
    <w:p w14:paraId="21F9A2C0" w14:textId="77777777" w:rsidR="00CE1191" w:rsidRDefault="00CE1191">
      <w:pPr>
        <w:pStyle w:val="ConsPlusNormal"/>
        <w:spacing w:before="220"/>
        <w:ind w:firstLine="540"/>
        <w:jc w:val="both"/>
      </w:pPr>
      <w:r>
        <w:t>3.1.19. в сфере жилищных отношений:</w:t>
      </w:r>
    </w:p>
    <w:p w14:paraId="00E55A20" w14:textId="77777777" w:rsidR="00CE1191" w:rsidRDefault="00CE1191">
      <w:pPr>
        <w:pStyle w:val="ConsPlusNormal"/>
        <w:spacing w:before="220"/>
        <w:ind w:firstLine="540"/>
        <w:jc w:val="both"/>
      </w:pPr>
      <w:r>
        <w:t>3.1.19.1. ведет прием документов для признания граждан малоимущими в целях постановки их на учет в качестве нуждающихся в улучшении жилищных условий и вносит в базу муниципального округа;</w:t>
      </w:r>
    </w:p>
    <w:p w14:paraId="79BF1DD7" w14:textId="77777777" w:rsidR="00CE1191" w:rsidRDefault="00CE1191">
      <w:pPr>
        <w:pStyle w:val="ConsPlusNormal"/>
        <w:spacing w:before="220"/>
        <w:ind w:firstLine="540"/>
        <w:jc w:val="both"/>
      </w:pPr>
      <w:r>
        <w:t>3.1.19.2. принимает участие в работе комиссий по признанию жилых помещений нежилыми (нежилых жилыми), по согласованию переустройства, перепланировки жилого помещения;</w:t>
      </w:r>
    </w:p>
    <w:p w14:paraId="33E8C55B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3.1.20. осуществляет бюджетные полномочия главного администратора (администратора) доходов бюджета Пермского муниципального округа, главного распорядителя бюджетных средств Пермского муниципального округа и (или) получателя бюджетных средств Пермского муниципального округа, установленные Бюджетным </w:t>
      </w:r>
      <w:hyperlink r:id="rId42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правоотношения;</w:t>
      </w:r>
    </w:p>
    <w:p w14:paraId="03E80A01" w14:textId="77777777" w:rsidR="00CE1191" w:rsidRDefault="00CE1191">
      <w:pPr>
        <w:pStyle w:val="ConsPlusNormal"/>
        <w:spacing w:before="220"/>
        <w:ind w:firstLine="540"/>
        <w:jc w:val="both"/>
      </w:pPr>
      <w:r>
        <w:t>3.1.21. осуществляет в пределах своей компетенции реализацию мероприятий по обеспечению беспрепятственного доступа инвалидов и иных маломобильных групп населения к объектам социальной инфраструктур;</w:t>
      </w:r>
    </w:p>
    <w:p w14:paraId="77D488F3" w14:textId="77777777" w:rsidR="00CE1191" w:rsidRDefault="00CE1191">
      <w:pPr>
        <w:pStyle w:val="ConsPlusNormal"/>
        <w:spacing w:before="220"/>
        <w:ind w:firstLine="540"/>
        <w:jc w:val="both"/>
      </w:pPr>
      <w:r>
        <w:t>3.1.22. оказывает содействие Муниципальному центру управления Пермского муниципального округа в информировании жителей о деятельности территориального органа Администрации, реализует информационную политику в пределах полномочий территориального органа;</w:t>
      </w:r>
    </w:p>
    <w:p w14:paraId="2F96C226" w14:textId="77777777" w:rsidR="00CE1191" w:rsidRDefault="00CE1191">
      <w:pPr>
        <w:pStyle w:val="ConsPlusNormal"/>
        <w:spacing w:before="220"/>
        <w:ind w:firstLine="540"/>
        <w:jc w:val="both"/>
      </w:pPr>
      <w:r>
        <w:t>3.1.23. оказывает содействие избирательным комиссиям, комиссиям референдума в проведении референдумов, выборов должностных лиц, органов государственной власти и местного самоуправления;</w:t>
      </w:r>
    </w:p>
    <w:p w14:paraId="45A2E6A0" w14:textId="77777777" w:rsidR="00CE1191" w:rsidRDefault="00CE1191">
      <w:pPr>
        <w:pStyle w:val="ConsPlusNormal"/>
        <w:spacing w:before="220"/>
        <w:ind w:firstLine="540"/>
        <w:jc w:val="both"/>
      </w:pPr>
      <w:r>
        <w:t>3.1.24. в соответствии с возложенными на него задачами организует деятельность административной комиссии Пермского муниципального округа;</w:t>
      </w:r>
    </w:p>
    <w:p w14:paraId="15765228" w14:textId="77777777" w:rsidR="00CE1191" w:rsidRDefault="00CE1191">
      <w:pPr>
        <w:pStyle w:val="ConsPlusNormal"/>
        <w:spacing w:before="220"/>
        <w:ind w:firstLine="540"/>
        <w:jc w:val="both"/>
      </w:pPr>
      <w:r>
        <w:t>3.1.25. осуществляет мероприятия по формированию и ведению архивного фонда, осуществляет выдачу копий архивных документов (архивных справок), осуществляет мероприятия по ведению похозяйственных книг в электронной форме, осуществляет выдачу выписок из похозяйственных книг;</w:t>
      </w:r>
    </w:p>
    <w:p w14:paraId="773A8DB0" w14:textId="77777777" w:rsidR="00CE1191" w:rsidRDefault="00CE1191">
      <w:pPr>
        <w:pStyle w:val="ConsPlusNormal"/>
        <w:jc w:val="both"/>
      </w:pPr>
      <w:r>
        <w:t xml:space="preserve">(пп. 3.1.25 в ред. </w:t>
      </w:r>
      <w:hyperlink r:id="rId43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23.11.2023 N 256)</w:t>
      </w:r>
    </w:p>
    <w:p w14:paraId="1C5A8BE1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3.1.26. обеспечивает совершение нотариальных действий в соответствии со </w:t>
      </w:r>
      <w:hyperlink r:id="rId44">
        <w:r>
          <w:rPr>
            <w:color w:val="0000FF"/>
          </w:rPr>
          <w:t>ст. 37</w:t>
        </w:r>
      </w:hyperlink>
      <w:r>
        <w:t xml:space="preserve"> Федерального закона от 11 февраля 1993 г. N 4462-1 "Основы законодательства Российской Федерации о нотариате";</w:t>
      </w:r>
    </w:p>
    <w:p w14:paraId="58B502CA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3.1.27. составляет протоколы об административных правонарушениях в соответствии с законодательством в отношении граждан, должностных и юридических лиц в пределах своих полномочий в соответствии с перечнем должностных лиц территориальных органов Администрации, уполномоченных составлять протоколы об административных правонарушениях, и перечнем должностных лиц функциональных и территориальных органов Администрации, уполномоченных на осуществление муниципального контроля (за исключением муниципального </w:t>
      </w:r>
      <w:r>
        <w:lastRenderedPageBreak/>
        <w:t>финансового контроля), утвержденными правовым актом Администрации;</w:t>
      </w:r>
    </w:p>
    <w:p w14:paraId="3338E73C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3.1.28. выполняет иные функции в соответствии с законодательством, </w:t>
      </w:r>
      <w:hyperlink r:id="rId45">
        <w:r>
          <w:rPr>
            <w:color w:val="0000FF"/>
          </w:rPr>
          <w:t>Уставом</w:t>
        </w:r>
      </w:hyperlink>
      <w:r>
        <w:t xml:space="preserve"> Пермского муниципального округа, муниципальными правовыми актами Пермского муниципального округа.</w:t>
      </w:r>
    </w:p>
    <w:p w14:paraId="290BB932" w14:textId="77777777" w:rsidR="00CE1191" w:rsidRDefault="00CE1191">
      <w:pPr>
        <w:pStyle w:val="ConsPlusNormal"/>
        <w:jc w:val="both"/>
      </w:pPr>
    </w:p>
    <w:p w14:paraId="41CC892F" w14:textId="77777777" w:rsidR="00CE1191" w:rsidRDefault="00CE1191">
      <w:pPr>
        <w:pStyle w:val="ConsPlusTitle"/>
        <w:jc w:val="center"/>
        <w:outlineLvl w:val="1"/>
      </w:pPr>
      <w:r>
        <w:t>4. Права и обязанности</w:t>
      </w:r>
    </w:p>
    <w:p w14:paraId="5EB797A1" w14:textId="77777777" w:rsidR="00CE1191" w:rsidRDefault="00CE1191">
      <w:pPr>
        <w:pStyle w:val="ConsPlusNormal"/>
        <w:jc w:val="both"/>
      </w:pPr>
    </w:p>
    <w:p w14:paraId="4440E73C" w14:textId="77777777" w:rsidR="00CE1191" w:rsidRDefault="00CE1191">
      <w:pPr>
        <w:pStyle w:val="ConsPlusNormal"/>
        <w:ind w:firstLine="540"/>
        <w:jc w:val="both"/>
      </w:pPr>
      <w:r>
        <w:t>4.1. В целях реализации целей и задач территориальный орган имеет право:</w:t>
      </w:r>
    </w:p>
    <w:p w14:paraId="08F3CA48" w14:textId="77777777" w:rsidR="00CE1191" w:rsidRDefault="00CE1191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 органов и функциональных подразделений Администрации, физических лиц и организаций, индивидуальных предпринимателей, осуществляющих свою деятельность на территории Пермского муниципального округа, сведения, документы и иные материалы, необходимые для осуществления возложенных на территориальный орган функций;</w:t>
      </w:r>
    </w:p>
    <w:p w14:paraId="0BA3EBB3" w14:textId="77777777" w:rsidR="00CE1191" w:rsidRDefault="00CE1191">
      <w:pPr>
        <w:pStyle w:val="ConsPlusNormal"/>
        <w:spacing w:before="220"/>
        <w:ind w:firstLine="540"/>
        <w:jc w:val="both"/>
      </w:pPr>
      <w:bookmarkStart w:id="2" w:name="P325"/>
      <w:bookmarkEnd w:id="2"/>
      <w:r>
        <w:t>4.1.2. осуществлять отдельные функции и полномочия учредителя муниципальных учреждений и предприятий на основании правового акта Администрации;</w:t>
      </w:r>
    </w:p>
    <w:p w14:paraId="2A95E6B4" w14:textId="77777777" w:rsidR="00CE1191" w:rsidRDefault="00CE1191">
      <w:pPr>
        <w:pStyle w:val="ConsPlusNormal"/>
        <w:spacing w:before="220"/>
        <w:ind w:firstLine="540"/>
        <w:jc w:val="both"/>
      </w:pPr>
      <w:r>
        <w:t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 иных организациях, направлять материалы в правоохранительные органы;</w:t>
      </w:r>
    </w:p>
    <w:p w14:paraId="53C05577" w14:textId="77777777" w:rsidR="00CE1191" w:rsidRDefault="00CE1191">
      <w:pPr>
        <w:pStyle w:val="ConsPlusNormal"/>
        <w:spacing w:before="220"/>
        <w:ind w:firstLine="540"/>
        <w:jc w:val="both"/>
      </w:pPr>
      <w:r>
        <w:t>4.1.4. организовывать совещания для рассмотрения вопросов, находящихся в компетенции территориального органа;</w:t>
      </w:r>
    </w:p>
    <w:p w14:paraId="149B9A6A" w14:textId="77777777" w:rsidR="00CE1191" w:rsidRDefault="00CE1191">
      <w:pPr>
        <w:pStyle w:val="ConsPlusNormal"/>
        <w:spacing w:before="220"/>
        <w:ind w:firstLine="540"/>
        <w:jc w:val="both"/>
      </w:pPr>
      <w:r>
        <w:t>4.1.5.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14:paraId="307F825D" w14:textId="77777777" w:rsidR="00CE1191" w:rsidRDefault="00CE1191">
      <w:pPr>
        <w:pStyle w:val="ConsPlusNormal"/>
        <w:spacing w:before="220"/>
        <w:ind w:firstLine="540"/>
        <w:jc w:val="both"/>
      </w:pPr>
      <w:r>
        <w:t>4.1.6. принимать участие в разработке проектов правовых актов Пермского муниципального округа по вопросам, отнесенным к компетенции территориального органа;</w:t>
      </w:r>
    </w:p>
    <w:p w14:paraId="26B909EC" w14:textId="77777777" w:rsidR="00CE1191" w:rsidRDefault="00CE1191">
      <w:pPr>
        <w:pStyle w:val="ConsPlusNormal"/>
        <w:spacing w:before="220"/>
        <w:ind w:firstLine="540"/>
        <w:jc w:val="both"/>
      </w:pPr>
      <w:r>
        <w:t>4.1.7. готовить предложения по формированию расходов бюджета Пермского муниципального округа в соответствии с функциями, установленными настоящим Положением;</w:t>
      </w:r>
    </w:p>
    <w:p w14:paraId="23BE57EF" w14:textId="77777777" w:rsidR="00CE1191" w:rsidRDefault="00CE1191">
      <w:pPr>
        <w:pStyle w:val="ConsPlusNormal"/>
        <w:spacing w:before="220"/>
        <w:ind w:firstLine="540"/>
        <w:jc w:val="both"/>
      </w:pPr>
      <w:r>
        <w:t>4.1.8. привлекать для разработки проектов правовых актов Пермского муниципального округа, расчетов и других документов подведомственные учреждения, научные, экономические, социологические и другие организации, отдельных ученых и специалистов;</w:t>
      </w:r>
    </w:p>
    <w:p w14:paraId="58404450" w14:textId="77777777" w:rsidR="00CE1191" w:rsidRDefault="00CE1191">
      <w:pPr>
        <w:pStyle w:val="ConsPlusNormal"/>
        <w:spacing w:before="220"/>
        <w:ind w:firstLine="540"/>
        <w:jc w:val="both"/>
      </w:pPr>
      <w:r>
        <w:t>4.1.9. вносить предложения главе муниципального округа - главе администрации Пермского муниципального округа по вопросам, отнесенным к его компетенции;</w:t>
      </w:r>
    </w:p>
    <w:p w14:paraId="34899EC2" w14:textId="77777777" w:rsidR="00CE1191" w:rsidRDefault="00CE1191">
      <w:pPr>
        <w:pStyle w:val="ConsPlusNormal"/>
        <w:spacing w:before="220"/>
        <w:ind w:firstLine="540"/>
        <w:jc w:val="both"/>
      </w:pPr>
      <w:r>
        <w:t>4.1.10. участвовать в разработке предложений в планы и программы, принимаемые федеральными органами государственной власти, органами государственной власти Пермского края и затрагивающие интересы Пермского муниципального округа;</w:t>
      </w:r>
    </w:p>
    <w:p w14:paraId="1E9C4F52" w14:textId="77777777" w:rsidR="00CE1191" w:rsidRDefault="00CE1191">
      <w:pPr>
        <w:pStyle w:val="ConsPlusNormal"/>
        <w:spacing w:before="220"/>
        <w:ind w:firstLine="540"/>
        <w:jc w:val="both"/>
      </w:pPr>
      <w:r>
        <w:t>4.1.11. входить в состав коллегиальных органов и принимать участие в их деятельности по вопросам, отнесенным к компетенции территориального органа;</w:t>
      </w:r>
    </w:p>
    <w:p w14:paraId="6D9BC445" w14:textId="77777777" w:rsidR="00CE1191" w:rsidRDefault="00CE1191">
      <w:pPr>
        <w:pStyle w:val="ConsPlusNormal"/>
        <w:spacing w:before="220"/>
        <w:ind w:firstLine="540"/>
        <w:jc w:val="both"/>
      </w:pPr>
      <w:r>
        <w:t>4.1.12. осуществлять иные действия, предусмотренные действующим законодательством.</w:t>
      </w:r>
    </w:p>
    <w:p w14:paraId="0BC56FD9" w14:textId="77777777" w:rsidR="00CE1191" w:rsidRDefault="00CE1191">
      <w:pPr>
        <w:pStyle w:val="ConsPlusNormal"/>
        <w:spacing w:before="220"/>
        <w:ind w:firstLine="540"/>
        <w:jc w:val="both"/>
      </w:pPr>
      <w:r>
        <w:t>4.2. При осуществлении своей деятельности территориальный орган обязан:</w:t>
      </w:r>
    </w:p>
    <w:p w14:paraId="30609726" w14:textId="77777777" w:rsidR="00CE1191" w:rsidRDefault="00CE1191">
      <w:pPr>
        <w:pStyle w:val="ConsPlusNormal"/>
        <w:spacing w:before="220"/>
        <w:ind w:firstLine="540"/>
        <w:jc w:val="both"/>
      </w:pPr>
      <w:r>
        <w:t>4.2.1. соблюдать требования законодательства, правовых актов Пермского края, муниципальных правовых актов Пермского муниципального округа и настоящего Положения;</w:t>
      </w:r>
    </w:p>
    <w:p w14:paraId="049352F1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4.2.2. обеспечивать решение задач и выполнение функций, установленных настоящим Положением;</w:t>
      </w:r>
    </w:p>
    <w:p w14:paraId="22E19BA1" w14:textId="77777777" w:rsidR="00CE1191" w:rsidRDefault="00CE1191">
      <w:pPr>
        <w:pStyle w:val="ConsPlusNormal"/>
        <w:spacing w:before="220"/>
        <w:ind w:firstLine="540"/>
        <w:jc w:val="both"/>
      </w:pPr>
      <w:r>
        <w:t>4.2.3. действовать в интересах населения Пермского муниципального округа;</w:t>
      </w:r>
    </w:p>
    <w:p w14:paraId="441C2C2E" w14:textId="77777777" w:rsidR="00CE1191" w:rsidRDefault="00CE1191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Администрации;</w:t>
      </w:r>
    </w:p>
    <w:p w14:paraId="07D7BF80" w14:textId="77777777" w:rsidR="00CE1191" w:rsidRDefault="00CE1191">
      <w:pPr>
        <w:pStyle w:val="ConsPlusNormal"/>
        <w:spacing w:before="220"/>
        <w:ind w:firstLine="540"/>
        <w:jc w:val="both"/>
      </w:pPr>
      <w:r>
        <w:t>4.2.5. своевременно и в полном объеме представлять в финансовый орган Пермского муниципального округа отчеты, предусмотренные законодательством и муниципальными правовыми актами Пермского муниципального округа, и иные сведения, необходимые для формирования бюджета и составления перспективного финансового плана Пермского муниципального округа;</w:t>
      </w:r>
    </w:p>
    <w:p w14:paraId="7ADA3C5B" w14:textId="77777777" w:rsidR="00CE1191" w:rsidRDefault="00CE1191">
      <w:pPr>
        <w:pStyle w:val="ConsPlusNormal"/>
        <w:spacing w:before="220"/>
        <w:ind w:firstLine="540"/>
        <w:jc w:val="both"/>
      </w:pPr>
      <w:r>
        <w:t>4.2.6. повышать профессиональный уровень работников территориального органа;</w:t>
      </w:r>
    </w:p>
    <w:p w14:paraId="214A6B5E" w14:textId="77777777" w:rsidR="00CE1191" w:rsidRDefault="00CE1191">
      <w:pPr>
        <w:pStyle w:val="ConsPlusNormal"/>
        <w:spacing w:before="220"/>
        <w:ind w:firstLine="540"/>
        <w:jc w:val="both"/>
      </w:pPr>
      <w:r>
        <w:t>4.2.7. вести прием граждан по вопросам, отнесенным к его компетенции;</w:t>
      </w:r>
    </w:p>
    <w:p w14:paraId="3F05B5D0" w14:textId="77777777" w:rsidR="00CE1191" w:rsidRDefault="00CE1191">
      <w:pPr>
        <w:pStyle w:val="ConsPlusNormal"/>
        <w:spacing w:before="220"/>
        <w:ind w:firstLine="540"/>
        <w:jc w:val="both"/>
      </w:pPr>
      <w:r>
        <w:t>4.2.8. соблюдать установленные сроки при принятии решений, рассмотрении обращений физических лиц и организаций;</w:t>
      </w:r>
    </w:p>
    <w:p w14:paraId="591CBD09" w14:textId="77777777" w:rsidR="00CE1191" w:rsidRDefault="00CE1191">
      <w:pPr>
        <w:pStyle w:val="ConsPlusNormal"/>
        <w:spacing w:before="220"/>
        <w:ind w:firstLine="540"/>
        <w:jc w:val="both"/>
      </w:pPr>
      <w:r>
        <w:t>4.2.9. осуществлять иные действия, предусмотренные действующим законодательством.</w:t>
      </w:r>
    </w:p>
    <w:p w14:paraId="3E8CDF42" w14:textId="77777777" w:rsidR="00CE1191" w:rsidRDefault="00CE1191">
      <w:pPr>
        <w:pStyle w:val="ConsPlusNormal"/>
        <w:spacing w:before="220"/>
        <w:ind w:firstLine="540"/>
        <w:jc w:val="both"/>
      </w:pPr>
      <w:r>
        <w:t>4.3. Начальник управления и муниципальные служащие территориального органа обязаны:</w:t>
      </w:r>
    </w:p>
    <w:p w14:paraId="3D5DAA6A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Федерации";</w:t>
      </w:r>
    </w:p>
    <w:p w14:paraId="4D5F6A44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14:paraId="607C90A9" w14:textId="77777777" w:rsidR="00CE1191" w:rsidRDefault="00CE1191">
      <w:pPr>
        <w:pStyle w:val="ConsPlusNormal"/>
        <w:spacing w:before="220"/>
        <w:ind w:firstLine="540"/>
        <w:jc w:val="both"/>
      </w:pPr>
      <w:r>
        <w:t>соблюдать положения Кодекса этики и служебного поведения муниципальных служащих Администрации.</w:t>
      </w:r>
    </w:p>
    <w:p w14:paraId="25C69B0F" w14:textId="77777777" w:rsidR="00CE1191" w:rsidRDefault="00CE1191">
      <w:pPr>
        <w:pStyle w:val="ConsPlusNormal"/>
        <w:jc w:val="both"/>
      </w:pPr>
    </w:p>
    <w:p w14:paraId="4F3744FF" w14:textId="77777777" w:rsidR="00CE1191" w:rsidRDefault="00CE1191">
      <w:pPr>
        <w:pStyle w:val="ConsPlusTitle"/>
        <w:jc w:val="center"/>
        <w:outlineLvl w:val="1"/>
      </w:pPr>
      <w:r>
        <w:t>5. Руководство</w:t>
      </w:r>
    </w:p>
    <w:p w14:paraId="165ECD78" w14:textId="77777777" w:rsidR="00CE1191" w:rsidRDefault="00CE1191">
      <w:pPr>
        <w:pStyle w:val="ConsPlusNormal"/>
        <w:jc w:val="both"/>
      </w:pPr>
    </w:p>
    <w:p w14:paraId="4DFD3E79" w14:textId="77777777" w:rsidR="00CE1191" w:rsidRDefault="00CE1191">
      <w:pPr>
        <w:pStyle w:val="ConsPlusNormal"/>
        <w:ind w:firstLine="540"/>
        <w:jc w:val="both"/>
      </w:pPr>
      <w:r>
        <w:t>5.1. Начальник управления назначается на должность и освобождается от должности распоряжением Администрации.</w:t>
      </w:r>
    </w:p>
    <w:p w14:paraId="0752858C" w14:textId="77777777" w:rsidR="00CE1191" w:rsidRDefault="00CE1191">
      <w:pPr>
        <w:pStyle w:val="ConsPlusNormal"/>
        <w:spacing w:before="220"/>
        <w:ind w:firstLine="540"/>
        <w:jc w:val="both"/>
      </w:pPr>
      <w:r>
        <w:t>Начальник управления является должностным лицом местного самоуправления, подотчетен главе муниципального округа - главе администрации Пермского муниципального округа и ответственен перед ним.</w:t>
      </w:r>
    </w:p>
    <w:p w14:paraId="03D9FA52" w14:textId="77777777" w:rsidR="00CE1191" w:rsidRDefault="00CE1191">
      <w:pPr>
        <w:pStyle w:val="ConsPlusNormal"/>
        <w:spacing w:before="220"/>
        <w:ind w:firstLine="540"/>
        <w:jc w:val="both"/>
      </w:pPr>
      <w:r>
        <w:t>5.2. На должность начальника управления назначается лицо, соответствующее установленным правовыми актами Администрации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14:paraId="5C64C094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5.3. Начальник управления может иметь заместителей, которые назначаются на должность и освобождаются от должности распоряжением Администрации.</w:t>
      </w:r>
    </w:p>
    <w:p w14:paraId="203CCEBA" w14:textId="77777777" w:rsidR="00CE1191" w:rsidRDefault="00CE1191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28.12.2022 N 97)</w:t>
      </w:r>
    </w:p>
    <w:p w14:paraId="57D36AB1" w14:textId="77777777" w:rsidR="00CE1191" w:rsidRDefault="00CE1191">
      <w:pPr>
        <w:pStyle w:val="ConsPlusNormal"/>
        <w:spacing w:before="220"/>
        <w:ind w:firstLine="540"/>
        <w:jc w:val="both"/>
      </w:pPr>
      <w:r>
        <w:t>При отсутствии начальника управления его обязанности исполняет один из специалистов территориального органа на основании распоряжения главы муниципального округа - главы администрации Пермского муниципального округа.</w:t>
      </w:r>
    </w:p>
    <w:p w14:paraId="64B1002F" w14:textId="77777777" w:rsidR="00CE1191" w:rsidRDefault="00CE1191">
      <w:pPr>
        <w:pStyle w:val="ConsPlusNormal"/>
        <w:spacing w:before="220"/>
        <w:ind w:firstLine="540"/>
        <w:jc w:val="both"/>
      </w:pPr>
      <w:r>
        <w:t>5.4. Начальник управления руководит территориальным органом на принципах единоначалия и:</w:t>
      </w:r>
    </w:p>
    <w:p w14:paraId="7560FCE3" w14:textId="77777777" w:rsidR="00CE1191" w:rsidRDefault="00CE1191">
      <w:pPr>
        <w:pStyle w:val="ConsPlusNormal"/>
        <w:spacing w:before="220"/>
        <w:ind w:firstLine="540"/>
        <w:jc w:val="both"/>
      </w:pPr>
      <w:r>
        <w:t>5.4.1. осуществляет общее руководство территориальным органом;</w:t>
      </w:r>
    </w:p>
    <w:p w14:paraId="24D28D4C" w14:textId="77777777" w:rsidR="00CE1191" w:rsidRDefault="00CE1191">
      <w:pPr>
        <w:pStyle w:val="ConsPlusNormal"/>
        <w:spacing w:before="220"/>
        <w:ind w:firstLine="540"/>
        <w:jc w:val="both"/>
      </w:pPr>
      <w:r>
        <w:t>5.4.2. обеспечивает выполнение законодательства и муниципальных правовых актов Пермского муниципального округа;</w:t>
      </w:r>
    </w:p>
    <w:p w14:paraId="3C8367C3" w14:textId="77777777" w:rsidR="00CE1191" w:rsidRDefault="00CE1191">
      <w:pPr>
        <w:pStyle w:val="ConsPlusNormal"/>
        <w:spacing w:before="220"/>
        <w:ind w:firstLine="540"/>
        <w:jc w:val="both"/>
      </w:pPr>
      <w:r>
        <w:t>5.4.3. осуществляет взаимодействие с органами государственной власти, физическими лицами и организациями, находящимися на территории территориального органа;</w:t>
      </w:r>
    </w:p>
    <w:p w14:paraId="183084CD" w14:textId="77777777" w:rsidR="00CE1191" w:rsidRDefault="00CE1191">
      <w:pPr>
        <w:pStyle w:val="ConsPlusNormal"/>
        <w:spacing w:before="220"/>
        <w:ind w:firstLine="540"/>
        <w:jc w:val="both"/>
      </w:pPr>
      <w:r>
        <w:t>5.4.4. организует работу с обращениями граждан, ведет в установленном порядке прием населения, рассматривает и учитывает в своей деятельности предложения населения территории территориального органа и органов территориального общественного самоуправления и принимает по ним необходимые решения, работает со служебной корреспонденцией в установленном порядке;</w:t>
      </w:r>
    </w:p>
    <w:p w14:paraId="18636199" w14:textId="77777777" w:rsidR="00CE1191" w:rsidRDefault="00CE1191">
      <w:pPr>
        <w:pStyle w:val="ConsPlusNormal"/>
        <w:spacing w:before="220"/>
        <w:ind w:firstLine="540"/>
        <w:jc w:val="both"/>
      </w:pPr>
      <w:r>
        <w:t>5.4.5. оказывает содействие Думе Пермского муниципального округа, ее комитетам, рабочим группам, депутатам в их работе с избирателями в округах, принимает меры по обеспечению участия населения в решении вопросов местного значения;</w:t>
      </w:r>
    </w:p>
    <w:p w14:paraId="37A3FC1B" w14:textId="77777777" w:rsidR="00CE1191" w:rsidRDefault="00CE1191">
      <w:pPr>
        <w:pStyle w:val="ConsPlusNormal"/>
        <w:spacing w:before="220"/>
        <w:ind w:firstLine="540"/>
        <w:jc w:val="both"/>
      </w:pPr>
      <w:r>
        <w:t>5.4.6. без доверенности представляет территориальный орган в отношениях с органами государственной власти, органами местного самоуправления, физическими лицами и организациями, обеспечивает защиту интересов населения, в том числе в судебных органах;</w:t>
      </w:r>
    </w:p>
    <w:p w14:paraId="290B6343" w14:textId="77777777" w:rsidR="00CE1191" w:rsidRDefault="00CE1191">
      <w:pPr>
        <w:pStyle w:val="ConsPlusNormal"/>
        <w:spacing w:before="220"/>
        <w:ind w:firstLine="540"/>
        <w:jc w:val="both"/>
      </w:pPr>
      <w:r>
        <w:t>5.4.7. в случаях и порядке, установленном правовыми актами Администрации:</w:t>
      </w:r>
    </w:p>
    <w:p w14:paraId="34EBD7CF" w14:textId="77777777" w:rsidR="00CE1191" w:rsidRDefault="00CE1191">
      <w:pPr>
        <w:pStyle w:val="ConsPlusNormal"/>
        <w:spacing w:before="220"/>
        <w:ind w:firstLine="540"/>
        <w:jc w:val="both"/>
      </w:pPr>
      <w:r>
        <w:t>а) утверждает положения о подразделениях территориального органа и должностные инструкции работников территориального органа и руководителей подведомственных учреждений, осуществляет их прием на работу,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законодательством,</w:t>
      </w:r>
    </w:p>
    <w:p w14:paraId="56C2EB34" w14:textId="77777777" w:rsidR="00CE1191" w:rsidRDefault="00CE1191">
      <w:pPr>
        <w:pStyle w:val="ConsPlusNormal"/>
        <w:spacing w:before="220"/>
        <w:ind w:firstLine="540"/>
        <w:jc w:val="both"/>
      </w:pPr>
      <w:r>
        <w:t>б) принимает на работу руководителей, специалистов, служащих, замещающих должности, не отнесенные к должностям муниципальной службы, и работников рабочих профессий, осуществляет их перемещение и увольнение, применяет меры поощрения и дисциплинарные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14:paraId="0EC5FCEA" w14:textId="77777777" w:rsidR="00CE1191" w:rsidRDefault="00CE1191">
      <w:pPr>
        <w:pStyle w:val="ConsPlusNormal"/>
        <w:jc w:val="both"/>
      </w:pPr>
      <w:r>
        <w:t xml:space="preserve">(пп. 5.4.7 в ред. </w:t>
      </w:r>
      <w:hyperlink r:id="rId49">
        <w:r>
          <w:rPr>
            <w:color w:val="0000FF"/>
          </w:rPr>
          <w:t>решения</w:t>
        </w:r>
      </w:hyperlink>
      <w:r>
        <w:t xml:space="preserve"> Думы Пермского муниципального округа Пермского края от 16.02.2023 N 111)</w:t>
      </w:r>
    </w:p>
    <w:p w14:paraId="5C845A5F" w14:textId="77777777" w:rsidR="00CE1191" w:rsidRDefault="00CE1191">
      <w:pPr>
        <w:pStyle w:val="ConsPlusNormal"/>
        <w:spacing w:before="220"/>
        <w:ind w:firstLine="540"/>
        <w:jc w:val="both"/>
      </w:pPr>
      <w:r>
        <w:t>5.4.8. в установленном порядке организует ведение и сохранность кадровых документов работников, обеспечивающих техническое обслуживание деятельности территориального органа и его подразделений, ведет учет военнообязанных;</w:t>
      </w:r>
    </w:p>
    <w:p w14:paraId="5C8BE5A5" w14:textId="77777777" w:rsidR="00CE1191" w:rsidRDefault="00CE1191">
      <w:pPr>
        <w:pStyle w:val="ConsPlusNormal"/>
        <w:spacing w:before="220"/>
        <w:ind w:firstLine="540"/>
        <w:jc w:val="both"/>
      </w:pPr>
      <w:r>
        <w:t>5.4.9. открывает и закрывает лицевой счет в финансовом органе Пермского муниципального округа, подписывает финансовые документы;</w:t>
      </w:r>
    </w:p>
    <w:p w14:paraId="7DF5E3CC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5.4.10. распоряжается имуществом и средствами территориального органа;</w:t>
      </w:r>
    </w:p>
    <w:p w14:paraId="5D3108C9" w14:textId="77777777" w:rsidR="00CE1191" w:rsidRDefault="00CE1191">
      <w:pPr>
        <w:pStyle w:val="ConsPlusNormal"/>
        <w:spacing w:before="220"/>
        <w:ind w:firstLine="540"/>
        <w:jc w:val="both"/>
      </w:pPr>
      <w:r>
        <w:t>5.4.11.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14:paraId="3D2AF4A4" w14:textId="77777777" w:rsidR="00CE1191" w:rsidRDefault="00CE1191">
      <w:pPr>
        <w:pStyle w:val="ConsPlusNormal"/>
        <w:spacing w:before="220"/>
        <w:ind w:firstLine="540"/>
        <w:jc w:val="both"/>
      </w:pPr>
      <w:r>
        <w:t>5.4.12. выдает доверенности от имени территориального органа;</w:t>
      </w:r>
    </w:p>
    <w:p w14:paraId="33F80774" w14:textId="77777777" w:rsidR="00CE1191" w:rsidRDefault="00CE1191">
      <w:pPr>
        <w:pStyle w:val="ConsPlusNormal"/>
        <w:spacing w:before="220"/>
        <w:ind w:firstLine="540"/>
        <w:jc w:val="both"/>
      </w:pPr>
      <w:r>
        <w:t>5.4.13. работает со сведениями, составляющими государственную тайну, по направлениям деятельности территориального органа в соответствии с установленной формой допуска;</w:t>
      </w:r>
    </w:p>
    <w:p w14:paraId="4D42B8BE" w14:textId="77777777" w:rsidR="00CE1191" w:rsidRDefault="00CE1191">
      <w:pPr>
        <w:pStyle w:val="ConsPlusNormal"/>
        <w:spacing w:before="220"/>
        <w:ind w:firstLine="540"/>
        <w:jc w:val="both"/>
      </w:pPr>
      <w:r>
        <w:t>5.4.14. распределяет функции (полномочия) между специалистами территориального органа;</w:t>
      </w:r>
    </w:p>
    <w:p w14:paraId="13B6356E" w14:textId="77777777" w:rsidR="00CE1191" w:rsidRDefault="00CE1191">
      <w:pPr>
        <w:pStyle w:val="ConsPlusNormal"/>
        <w:spacing w:before="220"/>
        <w:ind w:firstLine="540"/>
        <w:jc w:val="both"/>
      </w:pPr>
      <w:r>
        <w:t>5.4.15. участвует в обеспечении профессиональной подготовки, переподготовки, повышении квалификации работников территориального органа;</w:t>
      </w:r>
    </w:p>
    <w:p w14:paraId="502C7FB9" w14:textId="77777777" w:rsidR="00CE1191" w:rsidRDefault="00CE1191">
      <w:pPr>
        <w:pStyle w:val="ConsPlusNormal"/>
        <w:spacing w:before="220"/>
        <w:ind w:firstLine="540"/>
        <w:jc w:val="both"/>
      </w:pPr>
      <w:r>
        <w:t>5.4.16. обеспечивает ведение делопроизводства, своевременное рассмотрение служебных документов, в соответствии с установленным порядком формирование, хранение и использование архивных документов, а также передачу документов на постоянное хранение в архив;</w:t>
      </w:r>
    </w:p>
    <w:p w14:paraId="562CAFFA" w14:textId="77777777" w:rsidR="00CE1191" w:rsidRDefault="00CE1191">
      <w:pPr>
        <w:pStyle w:val="ConsPlusNormal"/>
        <w:spacing w:before="220"/>
        <w:ind w:firstLine="540"/>
        <w:jc w:val="both"/>
      </w:pPr>
      <w:r>
        <w:t>5.4.17. ведет прием граждан и юридических лиц, обеспечивает в порядке, установленном законодательными и правовыми актами, рассмотрение обращений граждан и юридических лиц;</w:t>
      </w:r>
    </w:p>
    <w:p w14:paraId="0B67E683" w14:textId="77777777" w:rsidR="00CE1191" w:rsidRDefault="00CE1191">
      <w:pPr>
        <w:pStyle w:val="ConsPlusNormal"/>
        <w:spacing w:before="220"/>
        <w:ind w:firstLine="540"/>
        <w:jc w:val="both"/>
      </w:pPr>
      <w:r>
        <w:t>5.4.18. обеспечивает в территориальном органе исполнение трудового законодательства и законодательства о муниципальной службе;</w:t>
      </w:r>
    </w:p>
    <w:p w14:paraId="2C02D727" w14:textId="77777777" w:rsidR="00CE1191" w:rsidRDefault="00CE1191">
      <w:pPr>
        <w:pStyle w:val="ConsPlusNormal"/>
        <w:spacing w:before="220"/>
        <w:ind w:firstLine="540"/>
        <w:jc w:val="both"/>
      </w:pPr>
      <w:r>
        <w:t>5.4.19. принимает меры по предотвращению или урегулированию конфликтов интересов;</w:t>
      </w:r>
    </w:p>
    <w:p w14:paraId="0404C96A" w14:textId="77777777" w:rsidR="00CE1191" w:rsidRDefault="00CE1191">
      <w:pPr>
        <w:pStyle w:val="ConsPlusNormal"/>
        <w:spacing w:before="220"/>
        <w:ind w:firstLine="540"/>
        <w:jc w:val="both"/>
      </w:pPr>
      <w:r>
        <w:t>5.4.20. выполняет другие полномочия, закрепленные за территориальным органом муниципальными правовыми актами Пермского муниципального округа.</w:t>
      </w:r>
    </w:p>
    <w:p w14:paraId="46AF9D9B" w14:textId="77777777" w:rsidR="00CE1191" w:rsidRDefault="00CE1191">
      <w:pPr>
        <w:pStyle w:val="ConsPlusNormal"/>
        <w:jc w:val="both"/>
      </w:pPr>
    </w:p>
    <w:p w14:paraId="5A3E22B1" w14:textId="77777777" w:rsidR="00CE1191" w:rsidRDefault="00CE1191">
      <w:pPr>
        <w:pStyle w:val="ConsPlusTitle"/>
        <w:jc w:val="center"/>
        <w:outlineLvl w:val="1"/>
      </w:pPr>
      <w:r>
        <w:t>6. Акты начальника управления</w:t>
      </w:r>
    </w:p>
    <w:p w14:paraId="1CC5C2E9" w14:textId="77777777" w:rsidR="00CE1191" w:rsidRDefault="00CE1191">
      <w:pPr>
        <w:pStyle w:val="ConsPlusNormal"/>
        <w:jc w:val="both"/>
      </w:pPr>
    </w:p>
    <w:p w14:paraId="69D3199E" w14:textId="77777777" w:rsidR="00CE1191" w:rsidRDefault="00CE1191">
      <w:pPr>
        <w:pStyle w:val="ConsPlusNormal"/>
        <w:ind w:firstLine="540"/>
        <w:jc w:val="both"/>
      </w:pPr>
      <w:r>
        <w:t>6.1. Начальник управления в пределах компетенции территориального органа издает в установленном порядке правовые акты в форме распоряжений и приказов в случаях, указанных в пунктах 6.2, 6.3 настоящего раздела.</w:t>
      </w:r>
    </w:p>
    <w:p w14:paraId="628AAC58" w14:textId="77777777" w:rsidR="00CE1191" w:rsidRDefault="00CE1191">
      <w:pPr>
        <w:pStyle w:val="ConsPlusNormal"/>
        <w:spacing w:before="220"/>
        <w:ind w:firstLine="540"/>
        <w:jc w:val="both"/>
      </w:pPr>
      <w:r>
        <w:t>6.2. Начальник управления издает распоряжения управления, не являющиеся нормативными правовыми актами, по вопросам местного значения и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края.</w:t>
      </w:r>
    </w:p>
    <w:p w14:paraId="7D02A606" w14:textId="77777777" w:rsidR="00CE1191" w:rsidRDefault="00CE1191">
      <w:pPr>
        <w:pStyle w:val="ConsPlusNormal"/>
        <w:spacing w:before="220"/>
        <w:ind w:firstLine="540"/>
        <w:jc w:val="both"/>
      </w:pPr>
      <w:r>
        <w:t>Распоряжения издаются по следующим вопросам:</w:t>
      </w:r>
    </w:p>
    <w:p w14:paraId="69A83042" w14:textId="77777777" w:rsidR="00CE1191" w:rsidRDefault="00CE1191">
      <w:pPr>
        <w:pStyle w:val="ConsPlusNormal"/>
        <w:spacing w:before="220"/>
        <w:ind w:firstLine="540"/>
        <w:jc w:val="both"/>
      </w:pPr>
      <w:r>
        <w:t>о разрешении на вступление в брак лицам, достигшим возраста шестнадцати лет;</w:t>
      </w:r>
    </w:p>
    <w:p w14:paraId="74504C62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об утверждении учредительных документов муниципальных учреждений и предприятий, и о внесении в них изменений в случаях, предусмотренных </w:t>
      </w:r>
      <w:hyperlink w:anchor="P325">
        <w:r>
          <w:rPr>
            <w:color w:val="0000FF"/>
          </w:rPr>
          <w:t>подпунктом 4.1.2 пункта 4.1 раздела 4</w:t>
        </w:r>
      </w:hyperlink>
      <w:r>
        <w:t xml:space="preserve"> настоящего положения;</w:t>
      </w:r>
    </w:p>
    <w:p w14:paraId="478F47D5" w14:textId="77777777" w:rsidR="00CE1191" w:rsidRDefault="00CE1191">
      <w:pPr>
        <w:pStyle w:val="ConsPlusNormal"/>
        <w:spacing w:before="220"/>
        <w:ind w:firstLine="540"/>
        <w:jc w:val="both"/>
      </w:pPr>
      <w:r>
        <w:t>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Пермского муниципального округа;</w:t>
      </w:r>
    </w:p>
    <w:p w14:paraId="5EC39683" w14:textId="77777777" w:rsidR="00CE1191" w:rsidRDefault="00CE1191">
      <w:pPr>
        <w:pStyle w:val="ConsPlusNormal"/>
        <w:spacing w:before="220"/>
        <w:ind w:firstLine="540"/>
        <w:jc w:val="both"/>
      </w:pPr>
      <w:r>
        <w:t>об отнесении движимого имущества подведомственных бюджетных учреждений к особо ценному движимому имуществу;</w:t>
      </w:r>
    </w:p>
    <w:p w14:paraId="1071FB28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о проведении проверок при осуществлении муниципального контроля в сфере благоустройства, предметом которого является соблюдение правил благоустройства территории Пермского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7FBCDFA8" w14:textId="77777777" w:rsidR="00CE1191" w:rsidRDefault="00CE1191">
      <w:pPr>
        <w:pStyle w:val="ConsPlusNormal"/>
        <w:spacing w:before="220"/>
        <w:ind w:firstLine="540"/>
        <w:jc w:val="both"/>
      </w:pPr>
      <w:r>
        <w:t>о принудительном демонтаже вывесок;</w:t>
      </w:r>
    </w:p>
    <w:p w14:paraId="0BDD1DBB" w14:textId="77777777" w:rsidR="00CE1191" w:rsidRDefault="00CE1191">
      <w:pPr>
        <w:pStyle w:val="ConsPlusNormal"/>
        <w:spacing w:before="220"/>
        <w:ind w:firstLine="540"/>
        <w:jc w:val="both"/>
      </w:pPr>
      <w:r>
        <w:t>в иных случаях, предусмотренных правовыми актами Пермского муниципального округа.</w:t>
      </w:r>
    </w:p>
    <w:p w14:paraId="3CCA3F6A" w14:textId="77777777" w:rsidR="00CE1191" w:rsidRDefault="00CE1191">
      <w:pPr>
        <w:pStyle w:val="ConsPlusNormal"/>
        <w:spacing w:before="220"/>
        <w:ind w:firstLine="540"/>
        <w:jc w:val="both"/>
      </w:pPr>
      <w:r>
        <w:t>6.3. Начальник управления издает приказы управления по вопросам организации работы территориального органа в соответствии с настоящим положениями.</w:t>
      </w:r>
    </w:p>
    <w:p w14:paraId="35EF8CFE" w14:textId="77777777" w:rsidR="00CE1191" w:rsidRDefault="00CE1191">
      <w:pPr>
        <w:pStyle w:val="ConsPlusNormal"/>
        <w:spacing w:before="220"/>
        <w:ind w:firstLine="540"/>
        <w:jc w:val="both"/>
      </w:pPr>
      <w:r>
        <w:t>Приказы издаются по следующим вопросам:</w:t>
      </w:r>
    </w:p>
    <w:p w14:paraId="4200AAB0" w14:textId="77777777" w:rsidR="00CE1191" w:rsidRDefault="00CE1191">
      <w:pPr>
        <w:pStyle w:val="ConsPlusNormal"/>
        <w:spacing w:before="220"/>
        <w:ind w:firstLine="540"/>
        <w:jc w:val="both"/>
      </w:pPr>
      <w:r>
        <w:t>по основной деятельности;</w:t>
      </w:r>
    </w:p>
    <w:p w14:paraId="2EA1078B" w14:textId="77777777" w:rsidR="00CE1191" w:rsidRDefault="00CE1191">
      <w:pPr>
        <w:pStyle w:val="ConsPlusNormal"/>
        <w:spacing w:before="220"/>
        <w:ind w:firstLine="540"/>
        <w:jc w:val="both"/>
      </w:pPr>
      <w:r>
        <w:t>по личному составу;</w:t>
      </w:r>
    </w:p>
    <w:p w14:paraId="72AB1EA8" w14:textId="77777777" w:rsidR="00CE1191" w:rsidRDefault="00CE1191">
      <w:pPr>
        <w:pStyle w:val="ConsPlusNormal"/>
        <w:spacing w:before="220"/>
        <w:ind w:firstLine="540"/>
        <w:jc w:val="both"/>
      </w:pPr>
      <w:r>
        <w:t>по административно-хозяйственным вопросам.</w:t>
      </w:r>
    </w:p>
    <w:p w14:paraId="29C417F5" w14:textId="77777777" w:rsidR="00CE1191" w:rsidRDefault="00CE1191">
      <w:pPr>
        <w:pStyle w:val="ConsPlusNormal"/>
        <w:spacing w:before="220"/>
        <w:ind w:firstLine="540"/>
        <w:jc w:val="both"/>
      </w:pPr>
      <w:r>
        <w:t>6.4. Начальник управления обеспечивает контроль за исполнением изданных им правовых актов.</w:t>
      </w:r>
    </w:p>
    <w:p w14:paraId="62D7CE78" w14:textId="77777777" w:rsidR="00CE1191" w:rsidRDefault="00CE1191">
      <w:pPr>
        <w:pStyle w:val="ConsPlusNormal"/>
        <w:jc w:val="both"/>
      </w:pPr>
    </w:p>
    <w:p w14:paraId="0C18C1D7" w14:textId="77777777" w:rsidR="00CE1191" w:rsidRDefault="00CE1191">
      <w:pPr>
        <w:pStyle w:val="ConsPlusTitle"/>
        <w:jc w:val="center"/>
        <w:outlineLvl w:val="1"/>
      </w:pPr>
      <w:r>
        <w:t>7. Ответственность</w:t>
      </w:r>
    </w:p>
    <w:p w14:paraId="2CD10C54" w14:textId="77777777" w:rsidR="00CE1191" w:rsidRDefault="00CE1191">
      <w:pPr>
        <w:pStyle w:val="ConsPlusNormal"/>
        <w:jc w:val="both"/>
      </w:pPr>
    </w:p>
    <w:p w14:paraId="6AD2C755" w14:textId="77777777" w:rsidR="00CE1191" w:rsidRDefault="00CE1191">
      <w:pPr>
        <w:pStyle w:val="ConsPlusNormal"/>
        <w:ind w:firstLine="540"/>
        <w:jc w:val="both"/>
      </w:pPr>
      <w:r>
        <w:t xml:space="preserve">7.1.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территориальный орган задач, функций, действия или бездействие, ведущие к нарушению прав и законных интересов физических лиц,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Федерации".</w:t>
      </w:r>
    </w:p>
    <w:p w14:paraId="3335F965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7.2. Специалисты территориального органа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02 марта 2007 г. N 25-ФЗ "О муниципальной службе в Российской Федерации".</w:t>
      </w:r>
    </w:p>
    <w:p w14:paraId="38AD78B9" w14:textId="77777777" w:rsidR="00CE1191" w:rsidRDefault="00CE1191">
      <w:pPr>
        <w:pStyle w:val="ConsPlusNormal"/>
        <w:spacing w:before="220"/>
        <w:ind w:firstLine="540"/>
        <w:jc w:val="both"/>
      </w:pPr>
      <w:r>
        <w:t xml:space="preserve">7.3. Начальник управления и специалисты территориального органа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14:paraId="71FD33A9" w14:textId="77777777" w:rsidR="00CE1191" w:rsidRDefault="00CE1191">
      <w:pPr>
        <w:pStyle w:val="ConsPlusNormal"/>
        <w:spacing w:before="220"/>
        <w:ind w:firstLine="540"/>
        <w:jc w:val="both"/>
      </w:pPr>
      <w:r>
        <w:t>7.4. Начальник управления и специалисты территориального органа несут ответственность за нарушение положений Кодекса этики и служебного поведения муниципальных служащих Администрации.</w:t>
      </w:r>
    </w:p>
    <w:p w14:paraId="19B3CE29" w14:textId="77777777" w:rsidR="00CE1191" w:rsidRDefault="00CE1191">
      <w:pPr>
        <w:pStyle w:val="ConsPlusNormal"/>
        <w:jc w:val="both"/>
      </w:pPr>
    </w:p>
    <w:p w14:paraId="21F8C6CD" w14:textId="77777777" w:rsidR="00CE1191" w:rsidRDefault="00CE1191">
      <w:pPr>
        <w:pStyle w:val="ConsPlusTitle"/>
        <w:jc w:val="center"/>
        <w:outlineLvl w:val="1"/>
      </w:pPr>
      <w:r>
        <w:t>8. Взаимоотношения и связи</w:t>
      </w:r>
    </w:p>
    <w:p w14:paraId="5FEF5A06" w14:textId="77777777" w:rsidR="00CE1191" w:rsidRDefault="00CE1191">
      <w:pPr>
        <w:pStyle w:val="ConsPlusNormal"/>
        <w:jc w:val="both"/>
      </w:pPr>
    </w:p>
    <w:p w14:paraId="7C5D70D1" w14:textId="77777777" w:rsidR="00CE1191" w:rsidRDefault="00CE1191">
      <w:pPr>
        <w:pStyle w:val="ConsPlusNormal"/>
        <w:ind w:firstLine="540"/>
        <w:jc w:val="both"/>
      </w:pPr>
      <w:r>
        <w:t>8.1. Территориальный орган в процессе осуществления своих функций взаимодействует с функциональными и другими территориальными органами, функциональными подразделениями Администрации, другими органами местного самоуправления, государственными органами, физическими и юридическими лицами, общественными объединениями в пределах своих полномочий.</w:t>
      </w:r>
    </w:p>
    <w:p w14:paraId="27BDFD8F" w14:textId="77777777" w:rsidR="00CE1191" w:rsidRDefault="00CE1191">
      <w:pPr>
        <w:pStyle w:val="ConsPlusNormal"/>
        <w:spacing w:before="220"/>
        <w:ind w:firstLine="540"/>
        <w:jc w:val="both"/>
      </w:pPr>
      <w:r>
        <w:t>8.2. Территориальный орган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14:paraId="3EB525B3" w14:textId="77777777" w:rsidR="00CE1191" w:rsidRDefault="00CE1191">
      <w:pPr>
        <w:pStyle w:val="ConsPlusNormal"/>
        <w:jc w:val="both"/>
      </w:pPr>
    </w:p>
    <w:p w14:paraId="46741A32" w14:textId="77777777" w:rsidR="00CE1191" w:rsidRDefault="00CE1191">
      <w:pPr>
        <w:pStyle w:val="ConsPlusTitle"/>
        <w:jc w:val="center"/>
        <w:outlineLvl w:val="1"/>
      </w:pPr>
      <w:r>
        <w:t>9. Контроль, проверка, ревизия деятельности</w:t>
      </w:r>
    </w:p>
    <w:p w14:paraId="6F1DC5A8" w14:textId="77777777" w:rsidR="00CE1191" w:rsidRDefault="00CE1191">
      <w:pPr>
        <w:pStyle w:val="ConsPlusNormal"/>
        <w:jc w:val="both"/>
      </w:pPr>
    </w:p>
    <w:p w14:paraId="6434A189" w14:textId="77777777" w:rsidR="00CE1191" w:rsidRDefault="00CE1191">
      <w:pPr>
        <w:pStyle w:val="ConsPlusNormal"/>
        <w:ind w:firstLine="540"/>
        <w:jc w:val="both"/>
      </w:pPr>
      <w:r>
        <w:t>Контроль, проверку и ревизию деятельности территориального органа осуществляют уполномоченные органы в установленном порядке в пределах полномочий.</w:t>
      </w:r>
    </w:p>
    <w:p w14:paraId="5225E700" w14:textId="77777777" w:rsidR="00CE1191" w:rsidRDefault="00CE1191">
      <w:pPr>
        <w:pStyle w:val="ConsPlusNormal"/>
        <w:jc w:val="both"/>
      </w:pPr>
    </w:p>
    <w:p w14:paraId="131BC9DD" w14:textId="77777777" w:rsidR="00CE1191" w:rsidRDefault="00CE1191">
      <w:pPr>
        <w:pStyle w:val="ConsPlusTitle"/>
        <w:jc w:val="center"/>
        <w:outlineLvl w:val="1"/>
      </w:pPr>
      <w:r>
        <w:t>10. Реорганизация и ликвидация</w:t>
      </w:r>
    </w:p>
    <w:p w14:paraId="2C1BD51D" w14:textId="77777777" w:rsidR="00CE1191" w:rsidRDefault="00CE1191">
      <w:pPr>
        <w:pStyle w:val="ConsPlusNormal"/>
        <w:jc w:val="both"/>
      </w:pPr>
    </w:p>
    <w:p w14:paraId="42CB8B5B" w14:textId="77777777" w:rsidR="00CE1191" w:rsidRDefault="00CE1191">
      <w:pPr>
        <w:pStyle w:val="ConsPlusNormal"/>
        <w:ind w:firstLine="540"/>
        <w:jc w:val="both"/>
      </w:pPr>
      <w:r>
        <w:t>Реорганизация и ликвидация территориального органа производятся в порядке, определенном действующим законодательством Российской Федерации.</w:t>
      </w:r>
    </w:p>
    <w:p w14:paraId="15AE0963" w14:textId="77777777" w:rsidR="00CE1191" w:rsidRDefault="00CE1191">
      <w:pPr>
        <w:pStyle w:val="ConsPlusNormal"/>
        <w:jc w:val="both"/>
      </w:pPr>
    </w:p>
    <w:p w14:paraId="50AAE0F2" w14:textId="77777777" w:rsidR="00CE1191" w:rsidRDefault="00CE1191">
      <w:pPr>
        <w:pStyle w:val="ConsPlusNormal"/>
        <w:jc w:val="both"/>
      </w:pPr>
    </w:p>
    <w:p w14:paraId="468496C7" w14:textId="77777777" w:rsidR="00CE1191" w:rsidRDefault="00CE1191">
      <w:pPr>
        <w:pStyle w:val="ConsPlusNormal"/>
        <w:jc w:val="both"/>
      </w:pPr>
    </w:p>
    <w:p w14:paraId="67993B97" w14:textId="77777777" w:rsidR="00CE1191" w:rsidRDefault="00CE1191">
      <w:pPr>
        <w:pStyle w:val="ConsPlusNormal"/>
        <w:jc w:val="both"/>
      </w:pPr>
    </w:p>
    <w:p w14:paraId="7C8FEDE3" w14:textId="77777777" w:rsidR="00CE1191" w:rsidRDefault="00CE1191">
      <w:pPr>
        <w:pStyle w:val="ConsPlusNormal"/>
        <w:jc w:val="both"/>
      </w:pPr>
    </w:p>
    <w:p w14:paraId="38A61C18" w14:textId="77777777" w:rsidR="00CE1191" w:rsidRDefault="00CE1191">
      <w:pPr>
        <w:pStyle w:val="ConsPlusNormal"/>
        <w:jc w:val="right"/>
        <w:outlineLvl w:val="0"/>
      </w:pPr>
      <w:r>
        <w:t>Приложение 2</w:t>
      </w:r>
    </w:p>
    <w:p w14:paraId="57909DA8" w14:textId="77777777" w:rsidR="00CE1191" w:rsidRDefault="00CE1191">
      <w:pPr>
        <w:pStyle w:val="ConsPlusNormal"/>
        <w:jc w:val="right"/>
      </w:pPr>
      <w:r>
        <w:t>к решению</w:t>
      </w:r>
    </w:p>
    <w:p w14:paraId="61FD272C" w14:textId="77777777" w:rsidR="00CE1191" w:rsidRDefault="00CE1191">
      <w:pPr>
        <w:pStyle w:val="ConsPlusNormal"/>
        <w:jc w:val="right"/>
      </w:pPr>
      <w:r>
        <w:t>Думы Пермского</w:t>
      </w:r>
    </w:p>
    <w:p w14:paraId="47D4A777" w14:textId="77777777" w:rsidR="00CE1191" w:rsidRDefault="00CE1191">
      <w:pPr>
        <w:pStyle w:val="ConsPlusNormal"/>
        <w:jc w:val="right"/>
      </w:pPr>
      <w:r>
        <w:t>муниципального округа</w:t>
      </w:r>
    </w:p>
    <w:p w14:paraId="442949F6" w14:textId="77777777" w:rsidR="00CE1191" w:rsidRDefault="00CE1191">
      <w:pPr>
        <w:pStyle w:val="ConsPlusNormal"/>
        <w:jc w:val="right"/>
      </w:pPr>
      <w:r>
        <w:t>от 15.12.2022 N 66</w:t>
      </w:r>
    </w:p>
    <w:p w14:paraId="7F073203" w14:textId="77777777" w:rsidR="00CE1191" w:rsidRDefault="00CE1191">
      <w:pPr>
        <w:pStyle w:val="ConsPlusNormal"/>
        <w:jc w:val="both"/>
      </w:pPr>
    </w:p>
    <w:p w14:paraId="5216A083" w14:textId="77777777" w:rsidR="00CE1191" w:rsidRDefault="00CE1191">
      <w:pPr>
        <w:pStyle w:val="ConsPlusTitle"/>
        <w:jc w:val="center"/>
      </w:pPr>
      <w:bookmarkStart w:id="3" w:name="P433"/>
      <w:bookmarkEnd w:id="3"/>
      <w:r>
        <w:t>ПЕРЕЧЕНЬ</w:t>
      </w:r>
    </w:p>
    <w:p w14:paraId="4918B282" w14:textId="77777777" w:rsidR="00CE1191" w:rsidRDefault="00CE1191">
      <w:pPr>
        <w:pStyle w:val="ConsPlusTitle"/>
        <w:jc w:val="center"/>
      </w:pPr>
      <w:r>
        <w:t>НАСЕЛЕННЫХ ПУНКТОВ ПЕРМСКОГО МУНИЦИПАЛЬНОГО ОКРУГА,</w:t>
      </w:r>
    </w:p>
    <w:p w14:paraId="5384F4CD" w14:textId="77777777" w:rsidR="00CE1191" w:rsidRDefault="00CE1191">
      <w:pPr>
        <w:pStyle w:val="ConsPlusTitle"/>
        <w:jc w:val="center"/>
      </w:pPr>
      <w:r>
        <w:t>ЗАКРЕПЛЕННЫХ ЗА ТЕРРИТОРИАЛЬНЫМИ ОРГАНАМИ АДМИНИСТРАЦИИ</w:t>
      </w:r>
    </w:p>
    <w:p w14:paraId="2EB03291" w14:textId="77777777" w:rsidR="00CE1191" w:rsidRDefault="00CE1191">
      <w:pPr>
        <w:pStyle w:val="ConsPlusTitle"/>
        <w:jc w:val="center"/>
      </w:pPr>
      <w:r>
        <w:t>ПЕРМСКОГО МУНИЦИПАЛЬНОГО ОКРУГА ПЕРМСКОГО КРАЯ</w:t>
      </w:r>
    </w:p>
    <w:p w14:paraId="3890B334" w14:textId="77777777" w:rsidR="00CE1191" w:rsidRDefault="00CE1191">
      <w:pPr>
        <w:pStyle w:val="ConsPlusNormal"/>
        <w:jc w:val="both"/>
      </w:pPr>
    </w:p>
    <w:p w14:paraId="22379328" w14:textId="77777777" w:rsidR="00CE1191" w:rsidRDefault="00CE1191">
      <w:pPr>
        <w:pStyle w:val="ConsPlusNormal"/>
        <w:ind w:firstLine="540"/>
        <w:jc w:val="both"/>
      </w:pPr>
      <w:r>
        <w:t>1. Гамовское территориальное управление администрации Пермского муниципального округа:</w:t>
      </w:r>
    </w:p>
    <w:p w14:paraId="49152106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село Гамово</w:t>
      </w:r>
    </w:p>
    <w:p w14:paraId="4AA0C58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Березник</w:t>
      </w:r>
    </w:p>
    <w:p w14:paraId="14C7EBC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Большое Савино</w:t>
      </w:r>
    </w:p>
    <w:p w14:paraId="54ABCE56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Ванюки</w:t>
      </w:r>
    </w:p>
    <w:p w14:paraId="5E178BD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Гусята</w:t>
      </w:r>
    </w:p>
    <w:p w14:paraId="485B8AD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Ермаши</w:t>
      </w:r>
    </w:p>
    <w:p w14:paraId="7AEA69F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Заречная</w:t>
      </w:r>
    </w:p>
    <w:p w14:paraId="0DF01F58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деревня Крохово</w:t>
      </w:r>
    </w:p>
    <w:p w14:paraId="4FEF3B2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Малое Савино</w:t>
      </w:r>
    </w:p>
    <w:p w14:paraId="27BC116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Осенцы</w:t>
      </w:r>
    </w:p>
    <w:p w14:paraId="74F4103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Паны</w:t>
      </w:r>
    </w:p>
    <w:p w14:paraId="521E83C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Песьянка</w:t>
      </w:r>
    </w:p>
    <w:p w14:paraId="77B2C19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Савенки</w:t>
      </w:r>
    </w:p>
    <w:p w14:paraId="1FBA66B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Сакмары</w:t>
      </w:r>
    </w:p>
    <w:p w14:paraId="4D039428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Сокол</w:t>
      </w:r>
    </w:p>
    <w:p w14:paraId="1D57B14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Страшная</w:t>
      </w:r>
    </w:p>
    <w:p w14:paraId="4838B61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Хмели</w:t>
      </w:r>
    </w:p>
    <w:p w14:paraId="42AEDDF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Шульгино</w:t>
      </w:r>
    </w:p>
    <w:p w14:paraId="4985EA0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Ясыри</w:t>
      </w:r>
    </w:p>
    <w:p w14:paraId="316FE935" w14:textId="77777777" w:rsidR="00CE1191" w:rsidRDefault="00CE1191">
      <w:pPr>
        <w:pStyle w:val="ConsPlusNormal"/>
        <w:spacing w:before="220"/>
        <w:ind w:firstLine="540"/>
        <w:jc w:val="both"/>
      </w:pPr>
      <w:r>
        <w:t>Итого: 19 н.п.</w:t>
      </w:r>
    </w:p>
    <w:p w14:paraId="2D5267DA" w14:textId="77777777" w:rsidR="00CE1191" w:rsidRDefault="00CE1191">
      <w:pPr>
        <w:pStyle w:val="ConsPlusNormal"/>
        <w:spacing w:before="220"/>
        <w:ind w:firstLine="540"/>
        <w:jc w:val="both"/>
      </w:pPr>
      <w:r>
        <w:t>2. Кондратовское территориальное управление администрации Пермского муниципального округа:</w:t>
      </w:r>
    </w:p>
    <w:p w14:paraId="4D66E89E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деревня Кондратово</w:t>
      </w:r>
    </w:p>
    <w:p w14:paraId="7FF6C7B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Берег Камы</w:t>
      </w:r>
    </w:p>
    <w:p w14:paraId="3959B5C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Верхняя Хохловка</w:t>
      </w:r>
    </w:p>
    <w:p w14:paraId="419EEFD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Гари</w:t>
      </w:r>
    </w:p>
    <w:p w14:paraId="09645B4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Глушата</w:t>
      </w:r>
    </w:p>
    <w:p w14:paraId="6A0DBD6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Гора</w:t>
      </w:r>
    </w:p>
    <w:p w14:paraId="2C271A3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Заосиново</w:t>
      </w:r>
    </w:p>
    <w:p w14:paraId="7326747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Загришинское</w:t>
      </w:r>
    </w:p>
    <w:p w14:paraId="254FF9E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Заозерье</w:t>
      </w:r>
    </w:p>
    <w:p w14:paraId="08334E7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Карасье</w:t>
      </w:r>
    </w:p>
    <w:p w14:paraId="3355F78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Мишурна</w:t>
      </w:r>
    </w:p>
    <w:p w14:paraId="04050C9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Мысы</w:t>
      </w:r>
    </w:p>
    <w:p w14:paraId="50C1F3C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Скобелевка</w:t>
      </w:r>
    </w:p>
    <w:p w14:paraId="3BB2B04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Сибирь</w:t>
      </w:r>
    </w:p>
    <w:p w14:paraId="51206A9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Сухая</w:t>
      </w:r>
    </w:p>
    <w:p w14:paraId="63A6909A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деревня Тупица</w:t>
      </w:r>
    </w:p>
    <w:p w14:paraId="08064B0D" w14:textId="77777777" w:rsidR="00CE1191" w:rsidRDefault="00CE1191">
      <w:pPr>
        <w:pStyle w:val="ConsPlusNormal"/>
        <w:spacing w:before="220"/>
        <w:ind w:firstLine="540"/>
        <w:jc w:val="both"/>
      </w:pPr>
      <w:r>
        <w:t>село Хохловка</w:t>
      </w:r>
    </w:p>
    <w:p w14:paraId="7479E2C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Христофоровка</w:t>
      </w:r>
    </w:p>
    <w:p w14:paraId="02FEAB5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Ширпы</w:t>
      </w:r>
    </w:p>
    <w:p w14:paraId="7EFFEC90" w14:textId="77777777" w:rsidR="00CE1191" w:rsidRDefault="00CE1191">
      <w:pPr>
        <w:pStyle w:val="ConsPlusNormal"/>
        <w:spacing w:before="220"/>
        <w:ind w:firstLine="540"/>
        <w:jc w:val="both"/>
      </w:pPr>
      <w:r>
        <w:t>Итого: 19 н.п.</w:t>
      </w:r>
    </w:p>
    <w:p w14:paraId="3B2346DA" w14:textId="77777777" w:rsidR="00CE1191" w:rsidRDefault="00CE1191">
      <w:pPr>
        <w:pStyle w:val="ConsPlusNormal"/>
        <w:spacing w:before="220"/>
        <w:ind w:firstLine="540"/>
        <w:jc w:val="both"/>
      </w:pPr>
      <w:r>
        <w:t>3. Кукуштанское территориальное управление администрации Пермского муниципального округа:</w:t>
      </w:r>
    </w:p>
    <w:p w14:paraId="5361F163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поселок Кукуштан</w:t>
      </w:r>
    </w:p>
    <w:p w14:paraId="6F7634C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Аннинск</w:t>
      </w:r>
    </w:p>
    <w:p w14:paraId="24D3EA5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Байболовка</w:t>
      </w:r>
    </w:p>
    <w:p w14:paraId="70D21E63" w14:textId="77777777" w:rsidR="00CE1191" w:rsidRDefault="00CE1191">
      <w:pPr>
        <w:pStyle w:val="ConsPlusNormal"/>
        <w:spacing w:before="220"/>
        <w:ind w:firstLine="540"/>
        <w:jc w:val="both"/>
      </w:pPr>
      <w:r>
        <w:t>кордон Бессоновский</w:t>
      </w:r>
    </w:p>
    <w:p w14:paraId="47E4B5CC" w14:textId="77777777" w:rsidR="00CE1191" w:rsidRDefault="00CE1191">
      <w:pPr>
        <w:pStyle w:val="ConsPlusNormal"/>
        <w:spacing w:before="220"/>
        <w:ind w:firstLine="540"/>
        <w:jc w:val="both"/>
      </w:pPr>
      <w:r>
        <w:t>село Бизяр</w:t>
      </w:r>
    </w:p>
    <w:p w14:paraId="2C1F3A70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Бырма</w:t>
      </w:r>
    </w:p>
    <w:p w14:paraId="4511A0A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Зайково</w:t>
      </w:r>
    </w:p>
    <w:p w14:paraId="504DB2FC" w14:textId="77777777" w:rsidR="00CE1191" w:rsidRDefault="00CE1191">
      <w:pPr>
        <w:pStyle w:val="ConsPlusNormal"/>
        <w:spacing w:before="220"/>
        <w:ind w:firstLine="540"/>
        <w:jc w:val="both"/>
      </w:pPr>
      <w:r>
        <w:t>село Курашим</w:t>
      </w:r>
    </w:p>
    <w:p w14:paraId="4FD858D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Малые Ключики</w:t>
      </w:r>
    </w:p>
    <w:p w14:paraId="39D53481" w14:textId="77777777" w:rsidR="00CE1191" w:rsidRDefault="00CE1191">
      <w:pPr>
        <w:pStyle w:val="ConsPlusNormal"/>
        <w:spacing w:before="220"/>
        <w:ind w:firstLine="540"/>
        <w:jc w:val="both"/>
      </w:pPr>
      <w:r>
        <w:t>село Нижний Пальник</w:t>
      </w:r>
    </w:p>
    <w:p w14:paraId="434C1121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Октябрьский</w:t>
      </w:r>
    </w:p>
    <w:p w14:paraId="5839F7C7" w14:textId="77777777" w:rsidR="00CE1191" w:rsidRDefault="00CE1191">
      <w:pPr>
        <w:pStyle w:val="ConsPlusNormal"/>
        <w:spacing w:before="220"/>
        <w:ind w:firstLine="540"/>
        <w:jc w:val="both"/>
      </w:pPr>
      <w:r>
        <w:t>село Платошино</w:t>
      </w:r>
    </w:p>
    <w:p w14:paraId="42E37080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Сухобизярка</w:t>
      </w:r>
    </w:p>
    <w:p w14:paraId="2A5FA4D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Сухо-Платошино</w:t>
      </w:r>
    </w:p>
    <w:p w14:paraId="324454E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Сыро-Платошино</w:t>
      </w:r>
    </w:p>
    <w:p w14:paraId="0279F89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Усть-Курашим</w:t>
      </w:r>
    </w:p>
    <w:p w14:paraId="1C43589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Челяба</w:t>
      </w:r>
    </w:p>
    <w:p w14:paraId="5EAA12C9" w14:textId="77777777" w:rsidR="00CE1191" w:rsidRDefault="00CE1191">
      <w:pPr>
        <w:pStyle w:val="ConsPlusNormal"/>
        <w:spacing w:before="220"/>
        <w:ind w:firstLine="540"/>
        <w:jc w:val="both"/>
      </w:pPr>
      <w:r>
        <w:t>Итого: 17 н.п.</w:t>
      </w:r>
    </w:p>
    <w:p w14:paraId="3D9FA4E0" w14:textId="77777777" w:rsidR="00CE1191" w:rsidRDefault="00CE1191">
      <w:pPr>
        <w:pStyle w:val="ConsPlusNormal"/>
        <w:spacing w:before="220"/>
        <w:ind w:firstLine="540"/>
        <w:jc w:val="both"/>
      </w:pPr>
      <w:r>
        <w:t>4. Култаевское территориальное управление администрации Пермского муниципального округа:</w:t>
      </w:r>
    </w:p>
    <w:p w14:paraId="308508E2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село Култаево</w:t>
      </w:r>
    </w:p>
    <w:p w14:paraId="7AB281F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Аникино</w:t>
      </w:r>
    </w:p>
    <w:p w14:paraId="2D30E5F4" w14:textId="77777777" w:rsidR="00CE1191" w:rsidRDefault="00CE1191">
      <w:pPr>
        <w:pStyle w:val="ConsPlusNormal"/>
        <w:spacing w:before="220"/>
        <w:ind w:firstLine="540"/>
        <w:jc w:val="both"/>
      </w:pPr>
      <w:r>
        <w:t>село Башкултаево</w:t>
      </w:r>
    </w:p>
    <w:p w14:paraId="47F299F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Болгары</w:t>
      </w:r>
    </w:p>
    <w:p w14:paraId="410A11F1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деревня Болдино</w:t>
      </w:r>
    </w:p>
    <w:p w14:paraId="3A5F29A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Валевая</w:t>
      </w:r>
    </w:p>
    <w:p w14:paraId="6FCD18F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Денисята</w:t>
      </w:r>
    </w:p>
    <w:p w14:paraId="2A42E7B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Дикая Гарь</w:t>
      </w:r>
    </w:p>
    <w:p w14:paraId="63C0FFD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Ежи</w:t>
      </w:r>
    </w:p>
    <w:p w14:paraId="7E23040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Заполье</w:t>
      </w:r>
    </w:p>
    <w:p w14:paraId="205ECAE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Капидоны</w:t>
      </w:r>
    </w:p>
    <w:p w14:paraId="6F9BB11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Кеты</w:t>
      </w:r>
    </w:p>
    <w:p w14:paraId="42E6057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Кичаново</w:t>
      </w:r>
    </w:p>
    <w:p w14:paraId="0D6C89F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Ключики</w:t>
      </w:r>
    </w:p>
    <w:p w14:paraId="17F5732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Косотуриха</w:t>
      </w:r>
    </w:p>
    <w:p w14:paraId="3E4EFE9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Ложки</w:t>
      </w:r>
    </w:p>
    <w:p w14:paraId="778926B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Мокино</w:t>
      </w:r>
    </w:p>
    <w:p w14:paraId="639F281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Москвята</w:t>
      </w:r>
    </w:p>
    <w:p w14:paraId="6BD23D6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Мураши</w:t>
      </w:r>
    </w:p>
    <w:p w14:paraId="7B8A1E42" w14:textId="77777777" w:rsidR="00CE1191" w:rsidRDefault="00CE1191">
      <w:pPr>
        <w:pStyle w:val="ConsPlusNormal"/>
        <w:spacing w:before="220"/>
        <w:ind w:firstLine="540"/>
        <w:jc w:val="both"/>
      </w:pPr>
      <w:r>
        <w:t>село Нижние Муллы</w:t>
      </w:r>
    </w:p>
    <w:p w14:paraId="7CB7D0C5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Объект КРП</w:t>
      </w:r>
    </w:p>
    <w:p w14:paraId="32D10D1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Петровка</w:t>
      </w:r>
    </w:p>
    <w:p w14:paraId="18EF875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Пищальниково</w:t>
      </w:r>
    </w:p>
    <w:p w14:paraId="3826FA1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Полюдово</w:t>
      </w:r>
    </w:p>
    <w:p w14:paraId="4A55A2D1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Протасы</w:t>
      </w:r>
    </w:p>
    <w:p w14:paraId="525410E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Севастьяны</w:t>
      </w:r>
    </w:p>
    <w:p w14:paraId="7E1A4E9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Степаново</w:t>
      </w:r>
    </w:p>
    <w:p w14:paraId="5246697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Усть-Тары</w:t>
      </w:r>
    </w:p>
    <w:p w14:paraId="724926C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Федотово</w:t>
      </w:r>
    </w:p>
    <w:p w14:paraId="7B61F96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Чуваки</w:t>
      </w:r>
    </w:p>
    <w:p w14:paraId="78AB007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Шилово</w:t>
      </w:r>
    </w:p>
    <w:p w14:paraId="533D0F9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Шумки</w:t>
      </w:r>
    </w:p>
    <w:p w14:paraId="688D2A7D" w14:textId="77777777" w:rsidR="00CE1191" w:rsidRDefault="00CE1191">
      <w:pPr>
        <w:pStyle w:val="ConsPlusNormal"/>
        <w:spacing w:before="220"/>
        <w:ind w:firstLine="540"/>
        <w:jc w:val="both"/>
      </w:pPr>
      <w:r>
        <w:t>Итого: 32 н.п.</w:t>
      </w:r>
    </w:p>
    <w:p w14:paraId="0AA3F48D" w14:textId="77777777" w:rsidR="00CE1191" w:rsidRDefault="00CE1191">
      <w:pPr>
        <w:pStyle w:val="ConsPlusNormal"/>
        <w:spacing w:before="220"/>
        <w:ind w:firstLine="540"/>
        <w:jc w:val="both"/>
      </w:pPr>
      <w:r>
        <w:t>5. Лобановское территориальное управление администрации Пермского</w:t>
      </w:r>
    </w:p>
    <w:p w14:paraId="4EE9715B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муниципального округа:</w:t>
      </w:r>
    </w:p>
    <w:p w14:paraId="6CAE895F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село Лобаново</w:t>
      </w:r>
    </w:p>
    <w:p w14:paraId="7ED8EF2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Баские</w:t>
      </w:r>
    </w:p>
    <w:p w14:paraId="635ABB4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Баландино</w:t>
      </w:r>
    </w:p>
    <w:p w14:paraId="2AD04B9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Березники</w:t>
      </w:r>
    </w:p>
    <w:p w14:paraId="13F1D3A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Большой Буртым</w:t>
      </w:r>
    </w:p>
    <w:p w14:paraId="3F516CA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Верхняя Рассольная</w:t>
      </w:r>
    </w:p>
    <w:p w14:paraId="31C3463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Гарюшки</w:t>
      </w:r>
    </w:p>
    <w:p w14:paraId="2B68D71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Горбуново</w:t>
      </w:r>
    </w:p>
    <w:p w14:paraId="7010488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Грибаново</w:t>
      </w:r>
    </w:p>
    <w:p w14:paraId="3BBC0FB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Грузди</w:t>
      </w:r>
    </w:p>
    <w:p w14:paraId="38B44FE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Дуброво</w:t>
      </w:r>
    </w:p>
    <w:p w14:paraId="786B0C8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Заборье</w:t>
      </w:r>
    </w:p>
    <w:p w14:paraId="3DCC007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Касимово</w:t>
      </w:r>
    </w:p>
    <w:p w14:paraId="563BA1D6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Клестята</w:t>
      </w:r>
    </w:p>
    <w:p w14:paraId="48BC743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Ключи</w:t>
      </w:r>
    </w:p>
    <w:p w14:paraId="00C279C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Козыбаево</w:t>
      </w:r>
    </w:p>
    <w:p w14:paraId="3FC5C7EA" w14:textId="77777777" w:rsidR="00CE1191" w:rsidRDefault="00CE1191">
      <w:pPr>
        <w:pStyle w:val="ConsPlusNormal"/>
        <w:spacing w:before="220"/>
        <w:ind w:firstLine="540"/>
        <w:jc w:val="both"/>
      </w:pPr>
      <w:r>
        <w:t>село Кольцово</w:t>
      </w:r>
    </w:p>
    <w:p w14:paraId="21933DF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Комарово</w:t>
      </w:r>
    </w:p>
    <w:p w14:paraId="28BC150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Кочкино</w:t>
      </w:r>
    </w:p>
    <w:p w14:paraId="527E81A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Малый Буртым</w:t>
      </w:r>
    </w:p>
    <w:p w14:paraId="5A40F002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Малый Горный</w:t>
      </w:r>
    </w:p>
    <w:p w14:paraId="08445EB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Малые Клестята</w:t>
      </w:r>
    </w:p>
    <w:p w14:paraId="41F31C4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Меркушево</w:t>
      </w:r>
    </w:p>
    <w:p w14:paraId="268FA7C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Мостовая</w:t>
      </w:r>
    </w:p>
    <w:p w14:paraId="70255A88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Мулянка</w:t>
      </w:r>
    </w:p>
    <w:p w14:paraId="640F054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Назарово</w:t>
      </w:r>
    </w:p>
    <w:p w14:paraId="2F4B120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Рассольная</w:t>
      </w:r>
    </w:p>
    <w:p w14:paraId="6E001D3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Староверово</w:t>
      </w:r>
    </w:p>
    <w:p w14:paraId="156EA6E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Чебаки</w:t>
      </w:r>
    </w:p>
    <w:p w14:paraId="510665A7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деревня Соловьево</w:t>
      </w:r>
    </w:p>
    <w:p w14:paraId="7D76A12A" w14:textId="77777777" w:rsidR="00CE1191" w:rsidRDefault="00CE1191">
      <w:pPr>
        <w:pStyle w:val="ConsPlusNormal"/>
        <w:spacing w:before="220"/>
        <w:ind w:firstLine="540"/>
        <w:jc w:val="both"/>
      </w:pPr>
      <w:r>
        <w:t>Итого: 30 н.п.</w:t>
      </w:r>
    </w:p>
    <w:p w14:paraId="4B11BEDE" w14:textId="77777777" w:rsidR="00CE1191" w:rsidRDefault="00CE1191">
      <w:pPr>
        <w:pStyle w:val="ConsPlusNormal"/>
        <w:spacing w:before="220"/>
        <w:ind w:firstLine="540"/>
        <w:jc w:val="both"/>
      </w:pPr>
      <w:r>
        <w:t>6. Сылвенское территориальное управление администрации Пермского</w:t>
      </w:r>
    </w:p>
    <w:p w14:paraId="02D4392C" w14:textId="77777777" w:rsidR="00CE1191" w:rsidRDefault="00CE1191">
      <w:pPr>
        <w:pStyle w:val="ConsPlusNormal"/>
        <w:spacing w:before="220"/>
        <w:ind w:firstLine="540"/>
        <w:jc w:val="both"/>
      </w:pPr>
      <w:r>
        <w:t>муниципального округа:</w:t>
      </w:r>
    </w:p>
    <w:p w14:paraId="22A1FD64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поселок Сылва</w:t>
      </w:r>
    </w:p>
    <w:p w14:paraId="3B82A5D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Алебастрово</w:t>
      </w:r>
    </w:p>
    <w:p w14:paraId="1E21290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Буланки</w:t>
      </w:r>
    </w:p>
    <w:p w14:paraId="792F0DE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Быковка</w:t>
      </w:r>
    </w:p>
    <w:p w14:paraId="1D34A75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Верх-Речки</w:t>
      </w:r>
    </w:p>
    <w:p w14:paraId="0804816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Горская</w:t>
      </w:r>
    </w:p>
    <w:p w14:paraId="2FE5539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Ерепеты</w:t>
      </w:r>
    </w:p>
    <w:p w14:paraId="0BC49569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Заведение</w:t>
      </w:r>
    </w:p>
    <w:p w14:paraId="0FA4908C" w14:textId="77777777" w:rsidR="00CE1191" w:rsidRDefault="00CE1191">
      <w:pPr>
        <w:pStyle w:val="ConsPlusNormal"/>
        <w:spacing w:before="220"/>
        <w:ind w:firstLine="540"/>
        <w:jc w:val="both"/>
      </w:pPr>
      <w:r>
        <w:t>село Ляды</w:t>
      </w:r>
    </w:p>
    <w:p w14:paraId="374A159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Малая</w:t>
      </w:r>
    </w:p>
    <w:p w14:paraId="302A12D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Малая Мостовая</w:t>
      </w:r>
    </w:p>
    <w:p w14:paraId="5920F680" w14:textId="77777777" w:rsidR="00CE1191" w:rsidRDefault="00CE1191">
      <w:pPr>
        <w:pStyle w:val="ConsPlusNormal"/>
        <w:spacing w:before="220"/>
        <w:ind w:firstLine="540"/>
        <w:jc w:val="both"/>
      </w:pPr>
      <w:r>
        <w:t>село Троица</w:t>
      </w:r>
    </w:p>
    <w:p w14:paraId="609D8223" w14:textId="77777777" w:rsidR="00CE1191" w:rsidRDefault="00CE1191">
      <w:pPr>
        <w:pStyle w:val="ConsPlusNormal"/>
        <w:spacing w:before="220"/>
        <w:ind w:firstLine="540"/>
        <w:jc w:val="both"/>
      </w:pPr>
      <w:r>
        <w:t>Итого: 12 н.п.</w:t>
      </w:r>
    </w:p>
    <w:p w14:paraId="1596594D" w14:textId="77777777" w:rsidR="00CE1191" w:rsidRDefault="00CE1191">
      <w:pPr>
        <w:pStyle w:val="ConsPlusNormal"/>
        <w:spacing w:before="220"/>
        <w:ind w:firstLine="540"/>
        <w:jc w:val="both"/>
      </w:pPr>
      <w:r>
        <w:t>7. Усть-Качкинское территориальное управление администрации Пермского муниципального округа:</w:t>
      </w:r>
    </w:p>
    <w:p w14:paraId="43EC979E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село Усть-Качка</w:t>
      </w:r>
    </w:p>
    <w:p w14:paraId="66816E86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Алексики</w:t>
      </w:r>
    </w:p>
    <w:p w14:paraId="0E79FAA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Большакино</w:t>
      </w:r>
    </w:p>
    <w:p w14:paraId="78908DD6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Ванькино</w:t>
      </w:r>
    </w:p>
    <w:p w14:paraId="5C9E300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Васильевка</w:t>
      </w:r>
    </w:p>
    <w:p w14:paraId="3BA6060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Верх-Речка</w:t>
      </w:r>
    </w:p>
    <w:p w14:paraId="6B41902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Гамы</w:t>
      </w:r>
    </w:p>
    <w:p w14:paraId="4D43498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Горшки</w:t>
      </w:r>
    </w:p>
    <w:p w14:paraId="2968D6E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Дворцовая Слудка</w:t>
      </w:r>
    </w:p>
    <w:p w14:paraId="36081B8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Демино</w:t>
      </w:r>
    </w:p>
    <w:p w14:paraId="7013EC5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Заболото</w:t>
      </w:r>
    </w:p>
    <w:p w14:paraId="475DD211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деревня Заозерье</w:t>
      </w:r>
    </w:p>
    <w:p w14:paraId="7550ACB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Зубки</w:t>
      </w:r>
    </w:p>
    <w:p w14:paraId="32FEE0D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Качка</w:t>
      </w:r>
    </w:p>
    <w:p w14:paraId="770380F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Коляды</w:t>
      </w:r>
    </w:p>
    <w:p w14:paraId="5C77C27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Коммуна</w:t>
      </w:r>
    </w:p>
    <w:p w14:paraId="796D6DA8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Красный Восход</w:t>
      </w:r>
    </w:p>
    <w:p w14:paraId="7614B8F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Кулики</w:t>
      </w:r>
    </w:p>
    <w:p w14:paraId="1408F48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Луговая</w:t>
      </w:r>
    </w:p>
    <w:p w14:paraId="3699072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Малые Буланки</w:t>
      </w:r>
    </w:p>
    <w:p w14:paraId="27B43A8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Моргали</w:t>
      </w:r>
    </w:p>
    <w:p w14:paraId="48366BAA" w14:textId="77777777" w:rsidR="00CE1191" w:rsidRDefault="00CE1191">
      <w:pPr>
        <w:pStyle w:val="ConsPlusNormal"/>
        <w:spacing w:before="220"/>
        <w:ind w:firstLine="540"/>
        <w:jc w:val="both"/>
      </w:pPr>
      <w:r>
        <w:t>село Новоильинское</w:t>
      </w:r>
    </w:p>
    <w:p w14:paraId="6ACD470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Одина</w:t>
      </w:r>
    </w:p>
    <w:p w14:paraId="602BA5F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Ольховка</w:t>
      </w:r>
    </w:p>
    <w:p w14:paraId="058A283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Петряхино</w:t>
      </w:r>
    </w:p>
    <w:p w14:paraId="203627D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Растягаево</w:t>
      </w:r>
    </w:p>
    <w:p w14:paraId="58A2423C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Серяк</w:t>
      </w:r>
    </w:p>
    <w:p w14:paraId="63D3D24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Суздалы</w:t>
      </w:r>
    </w:p>
    <w:p w14:paraId="50380AB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Тишкино</w:t>
      </w:r>
    </w:p>
    <w:p w14:paraId="110035E0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Трухинята</w:t>
      </w:r>
    </w:p>
    <w:p w14:paraId="501F7D9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Хмелевка</w:t>
      </w:r>
    </w:p>
    <w:p w14:paraId="63229C1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Шугуровка</w:t>
      </w:r>
    </w:p>
    <w:p w14:paraId="41CB1711" w14:textId="77777777" w:rsidR="00CE1191" w:rsidRDefault="00CE1191">
      <w:pPr>
        <w:pStyle w:val="ConsPlusNormal"/>
        <w:spacing w:before="220"/>
        <w:ind w:firstLine="540"/>
        <w:jc w:val="both"/>
      </w:pPr>
      <w:r>
        <w:t>Итого: 32 н.п.</w:t>
      </w:r>
    </w:p>
    <w:p w14:paraId="2740B28E" w14:textId="77777777" w:rsidR="00CE1191" w:rsidRDefault="00CE1191">
      <w:pPr>
        <w:pStyle w:val="ConsPlusNormal"/>
        <w:spacing w:before="220"/>
        <w:ind w:firstLine="540"/>
        <w:jc w:val="both"/>
      </w:pPr>
      <w:r>
        <w:t>8. Фроловское территориальное управление администрации Пермского муниципального округа:</w:t>
      </w:r>
    </w:p>
    <w:p w14:paraId="780EC115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село Фролы</w:t>
      </w:r>
    </w:p>
    <w:p w14:paraId="6912381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Бахаревка</w:t>
      </w:r>
    </w:p>
    <w:p w14:paraId="7AFFA98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Большая Мось</w:t>
      </w:r>
    </w:p>
    <w:p w14:paraId="3D1820B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Броды</w:t>
      </w:r>
    </w:p>
    <w:p w14:paraId="61AD24E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Вазелята</w:t>
      </w:r>
    </w:p>
    <w:p w14:paraId="4A6E039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Вашуры</w:t>
      </w:r>
    </w:p>
    <w:p w14:paraId="798BB45A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деревня Верх-Сыра</w:t>
      </w:r>
    </w:p>
    <w:p w14:paraId="7F92E95C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Горный</w:t>
      </w:r>
    </w:p>
    <w:p w14:paraId="420F7A9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Дерибы</w:t>
      </w:r>
    </w:p>
    <w:p w14:paraId="66DFAD2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Жебреи</w:t>
      </w:r>
    </w:p>
    <w:p w14:paraId="2E0396E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Замараево</w:t>
      </w:r>
    </w:p>
    <w:p w14:paraId="5ABFEF0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Замулянка</w:t>
      </w:r>
    </w:p>
    <w:p w14:paraId="1042EA9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Канабеково</w:t>
      </w:r>
    </w:p>
    <w:p w14:paraId="722D878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Косогоры</w:t>
      </w:r>
    </w:p>
    <w:p w14:paraId="57B5317D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Костарята</w:t>
      </w:r>
    </w:p>
    <w:p w14:paraId="5D38748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Красава</w:t>
      </w:r>
    </w:p>
    <w:p w14:paraId="59DB635D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Лесоучасток 831</w:t>
      </w:r>
    </w:p>
    <w:p w14:paraId="507FDE7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Липаки</w:t>
      </w:r>
    </w:p>
    <w:p w14:paraId="54859853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Мартьяново</w:t>
      </w:r>
    </w:p>
    <w:p w14:paraId="24318AF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Молоково</w:t>
      </w:r>
    </w:p>
    <w:p w14:paraId="1BADAF6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Нестюково</w:t>
      </w:r>
    </w:p>
    <w:p w14:paraId="712FC62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Никулино</w:t>
      </w:r>
    </w:p>
    <w:p w14:paraId="50D2CDE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Няшино</w:t>
      </w:r>
    </w:p>
    <w:p w14:paraId="4231955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Огрызково</w:t>
      </w:r>
    </w:p>
    <w:p w14:paraId="033B31E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Паздерино</w:t>
      </w:r>
    </w:p>
    <w:p w14:paraId="10F72C97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Плишки</w:t>
      </w:r>
    </w:p>
    <w:p w14:paraId="75764803" w14:textId="77777777" w:rsidR="00CE1191" w:rsidRDefault="00CE1191">
      <w:pPr>
        <w:pStyle w:val="ConsPlusNormal"/>
        <w:spacing w:before="220"/>
        <w:ind w:firstLine="540"/>
        <w:jc w:val="both"/>
      </w:pPr>
      <w:r>
        <w:t>хутор Русское Поле</w:t>
      </w:r>
    </w:p>
    <w:p w14:paraId="55B5A3E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Симонки</w:t>
      </w:r>
    </w:p>
    <w:p w14:paraId="345DEF32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Софроны</w:t>
      </w:r>
    </w:p>
    <w:p w14:paraId="12AE2AEE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Таранки</w:t>
      </w:r>
    </w:p>
    <w:p w14:paraId="3EB1B72A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Устиново</w:t>
      </w:r>
    </w:p>
    <w:p w14:paraId="42CCA3C5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Ферма</w:t>
      </w:r>
    </w:p>
    <w:p w14:paraId="3FB38A6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Фомичи</w:t>
      </w:r>
    </w:p>
    <w:p w14:paraId="65D1FA2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Шуваята</w:t>
      </w:r>
    </w:p>
    <w:p w14:paraId="43763E06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Якунчики</w:t>
      </w:r>
    </w:p>
    <w:p w14:paraId="2A364B31" w14:textId="77777777" w:rsidR="00CE1191" w:rsidRDefault="00CE1191">
      <w:pPr>
        <w:pStyle w:val="ConsPlusNormal"/>
        <w:spacing w:before="220"/>
        <w:ind w:firstLine="540"/>
        <w:jc w:val="both"/>
      </w:pPr>
      <w:r>
        <w:t>Итого: 35 н.п.</w:t>
      </w:r>
    </w:p>
    <w:p w14:paraId="7FEF5690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9. Юговское территориальное управление администрации Пермского муниципального округа:</w:t>
      </w:r>
    </w:p>
    <w:p w14:paraId="1BD8C242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село Бершеть</w:t>
      </w:r>
    </w:p>
    <w:p w14:paraId="65A11FD6" w14:textId="77777777" w:rsidR="00CE1191" w:rsidRDefault="00CE1191">
      <w:pPr>
        <w:pStyle w:val="ConsPlusNormal"/>
        <w:spacing w:before="220"/>
        <w:ind w:firstLine="540"/>
        <w:jc w:val="both"/>
      </w:pPr>
      <w:r>
        <w:t>село Кояново</w:t>
      </w:r>
    </w:p>
    <w:p w14:paraId="714F47FB" w14:textId="77777777" w:rsidR="00CE1191" w:rsidRDefault="00CE1191">
      <w:pPr>
        <w:pStyle w:val="ConsPlusNormal"/>
        <w:spacing w:before="220"/>
        <w:ind w:firstLine="540"/>
        <w:jc w:val="both"/>
      </w:pPr>
      <w:r>
        <w:t>усадьба МТС</w:t>
      </w:r>
    </w:p>
    <w:p w14:paraId="09894FF7" w14:textId="77777777" w:rsidR="00CE1191" w:rsidRDefault="00CE1191">
      <w:pPr>
        <w:pStyle w:val="ConsPlusNormal"/>
        <w:spacing w:before="220"/>
        <w:ind w:firstLine="540"/>
        <w:jc w:val="both"/>
      </w:pPr>
      <w:r>
        <w:t>село Кояново</w:t>
      </w:r>
    </w:p>
    <w:p w14:paraId="73CD59DE" w14:textId="77777777" w:rsidR="00CE1191" w:rsidRDefault="00CE1191">
      <w:pPr>
        <w:pStyle w:val="ConsPlusNormal"/>
        <w:spacing w:before="220"/>
        <w:ind w:firstLine="540"/>
        <w:jc w:val="both"/>
      </w:pPr>
      <w:r>
        <w:t>усадьба МТС</w:t>
      </w:r>
    </w:p>
    <w:p w14:paraId="27FDA11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Рассолино</w:t>
      </w:r>
    </w:p>
    <w:p w14:paraId="481AE553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Юг</w:t>
      </w:r>
    </w:p>
    <w:p w14:paraId="4ADC6A6F" w14:textId="77777777" w:rsidR="00CE1191" w:rsidRDefault="00CE1191">
      <w:pPr>
        <w:pStyle w:val="ConsPlusNormal"/>
        <w:spacing w:before="220"/>
        <w:ind w:firstLine="540"/>
        <w:jc w:val="both"/>
      </w:pPr>
      <w:r>
        <w:t>село Янычи</w:t>
      </w:r>
    </w:p>
    <w:p w14:paraId="04EBF088" w14:textId="77777777" w:rsidR="00CE1191" w:rsidRDefault="00CE1191">
      <w:pPr>
        <w:pStyle w:val="ConsPlusNormal"/>
        <w:spacing w:before="220"/>
        <w:ind w:firstLine="540"/>
        <w:jc w:val="both"/>
      </w:pPr>
      <w:r>
        <w:t>Итого: 6 н.п.</w:t>
      </w:r>
    </w:p>
    <w:p w14:paraId="6A773A77" w14:textId="77777777" w:rsidR="00CE1191" w:rsidRDefault="00CE1191">
      <w:pPr>
        <w:pStyle w:val="ConsPlusNormal"/>
        <w:spacing w:before="220"/>
        <w:ind w:firstLine="540"/>
        <w:jc w:val="both"/>
      </w:pPr>
      <w:r>
        <w:t>10. Юго-Камское территориальное управление администрации Пермского муниципального округа:</w:t>
      </w:r>
    </w:p>
    <w:p w14:paraId="7B0AD5BF" w14:textId="77777777" w:rsidR="00CE1191" w:rsidRDefault="00CE1191">
      <w:pPr>
        <w:pStyle w:val="ConsPlusNormal"/>
        <w:spacing w:before="220"/>
        <w:ind w:firstLine="540"/>
        <w:jc w:val="both"/>
      </w:pPr>
      <w:r>
        <w:t>Административный центр - поселок Юго-Камский</w:t>
      </w:r>
    </w:p>
    <w:p w14:paraId="69B6FD8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Берег Камы</w:t>
      </w:r>
    </w:p>
    <w:p w14:paraId="2C2897F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Верх-Юг</w:t>
      </w:r>
    </w:p>
    <w:p w14:paraId="2C5B48A8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Еловая</w:t>
      </w:r>
    </w:p>
    <w:p w14:paraId="44FF3204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Ермозы</w:t>
      </w:r>
    </w:p>
    <w:p w14:paraId="0D2EAD4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Жилья</w:t>
      </w:r>
    </w:p>
    <w:p w14:paraId="52B95C5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Казанцы</w:t>
      </w:r>
    </w:p>
    <w:p w14:paraId="2C198679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Кашино</w:t>
      </w:r>
    </w:p>
    <w:p w14:paraId="6A48A141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Луговая</w:t>
      </w:r>
    </w:p>
    <w:p w14:paraId="7F5F178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Малая Заречная</w:t>
      </w:r>
    </w:p>
    <w:p w14:paraId="7E165282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Новый</w:t>
      </w:r>
    </w:p>
    <w:p w14:paraId="3968358B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Ольховка</w:t>
      </w:r>
    </w:p>
    <w:p w14:paraId="6DDAFA1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Пашня</w:t>
      </w:r>
    </w:p>
    <w:p w14:paraId="04BA754C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Петушки</w:t>
      </w:r>
    </w:p>
    <w:p w14:paraId="003285CF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Полуденная</w:t>
      </w:r>
    </w:p>
    <w:p w14:paraId="2D43F539" w14:textId="77777777" w:rsidR="00CE1191" w:rsidRDefault="00CE1191">
      <w:pPr>
        <w:pStyle w:val="ConsPlusNormal"/>
        <w:spacing w:before="220"/>
        <w:ind w:firstLine="540"/>
        <w:jc w:val="both"/>
      </w:pPr>
      <w:r>
        <w:t>село Рождественское</w:t>
      </w:r>
    </w:p>
    <w:p w14:paraId="232346D4" w14:textId="77777777" w:rsidR="00CE1191" w:rsidRDefault="00CE1191">
      <w:pPr>
        <w:pStyle w:val="ConsPlusNormal"/>
        <w:spacing w:before="220"/>
        <w:ind w:firstLine="540"/>
        <w:jc w:val="both"/>
      </w:pPr>
      <w:r>
        <w:t>поселок Таежный</w:t>
      </w:r>
    </w:p>
    <w:p w14:paraId="1B6100F2" w14:textId="77777777" w:rsidR="00CE1191" w:rsidRDefault="00CE1191">
      <w:pPr>
        <w:pStyle w:val="ConsPlusNormal"/>
        <w:spacing w:before="220"/>
        <w:ind w:firstLine="540"/>
        <w:jc w:val="both"/>
      </w:pPr>
      <w:r>
        <w:t>село Сташково</w:t>
      </w:r>
    </w:p>
    <w:p w14:paraId="736DF3CA" w14:textId="77777777" w:rsidR="00CE1191" w:rsidRDefault="00CE1191">
      <w:pPr>
        <w:pStyle w:val="ConsPlusNormal"/>
        <w:spacing w:before="220"/>
        <w:ind w:firstLine="540"/>
        <w:jc w:val="both"/>
      </w:pPr>
      <w:r>
        <w:lastRenderedPageBreak/>
        <w:t>поселок Усть-Пизя</w:t>
      </w:r>
    </w:p>
    <w:p w14:paraId="5C2E8F35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Черная</w:t>
      </w:r>
    </w:p>
    <w:p w14:paraId="0138C3CB" w14:textId="77777777" w:rsidR="00CE1191" w:rsidRDefault="00CE1191">
      <w:pPr>
        <w:pStyle w:val="ConsPlusNormal"/>
        <w:spacing w:before="220"/>
        <w:ind w:firstLine="540"/>
        <w:jc w:val="both"/>
      </w:pPr>
      <w:r>
        <w:t>деревня Шондиха</w:t>
      </w:r>
    </w:p>
    <w:p w14:paraId="79BBE68F" w14:textId="77777777" w:rsidR="00CE1191" w:rsidRDefault="00CE1191">
      <w:pPr>
        <w:pStyle w:val="ConsPlusNormal"/>
        <w:spacing w:before="220"/>
        <w:ind w:firstLine="540"/>
        <w:jc w:val="both"/>
      </w:pPr>
      <w:r>
        <w:t>Итого: 21 н.п.</w:t>
      </w:r>
    </w:p>
    <w:p w14:paraId="3888F569" w14:textId="77777777" w:rsidR="00CE1191" w:rsidRDefault="00CE1191">
      <w:pPr>
        <w:pStyle w:val="ConsPlusNormal"/>
        <w:jc w:val="both"/>
      </w:pPr>
    </w:p>
    <w:p w14:paraId="793B8D17" w14:textId="77777777" w:rsidR="00CE1191" w:rsidRDefault="00CE1191">
      <w:pPr>
        <w:pStyle w:val="ConsPlusNormal"/>
        <w:jc w:val="both"/>
      </w:pPr>
    </w:p>
    <w:p w14:paraId="7CA0A449" w14:textId="77777777" w:rsidR="00CE1191" w:rsidRDefault="00CE11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85771D" w14:textId="77777777" w:rsidR="002B122E" w:rsidRDefault="002B122E"/>
    <w:sectPr w:rsidR="002B122E" w:rsidSect="0045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91"/>
    <w:rsid w:val="002B122E"/>
    <w:rsid w:val="00CE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4EC9"/>
  <w15:chartTrackingRefBased/>
  <w15:docId w15:val="{D732DC2B-1A54-4399-9851-A31E3D0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11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1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119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11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11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11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119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68&amp;n=173056&amp;dst=100586" TargetMode="External"/><Relationship Id="rId18" Type="http://schemas.openxmlformats.org/officeDocument/2006/relationships/hyperlink" Target="https://login.consultant.ru/link/?req=doc&amp;base=RLAW368&amp;n=185420&amp;dst=100005" TargetMode="External"/><Relationship Id="rId26" Type="http://schemas.openxmlformats.org/officeDocument/2006/relationships/hyperlink" Target="https://login.consultant.ru/link/?req=doc&amp;base=RLAW368&amp;n=179639&amp;dst=100011" TargetMode="External"/><Relationship Id="rId39" Type="http://schemas.openxmlformats.org/officeDocument/2006/relationships/hyperlink" Target="https://login.consultant.ru/link/?req=doc&amp;base=RLAW368&amp;n=179639&amp;dst=100036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RLAW368&amp;n=179639&amp;dst=100028" TargetMode="External"/><Relationship Id="rId42" Type="http://schemas.openxmlformats.org/officeDocument/2006/relationships/hyperlink" Target="https://login.consultant.ru/link/?req=doc&amp;base=LAW&amp;n=431888" TargetMode="External"/><Relationship Id="rId47" Type="http://schemas.openxmlformats.org/officeDocument/2006/relationships/hyperlink" Target="https://login.consultant.ru/link/?req=doc&amp;base=LAW&amp;n=428388" TargetMode="External"/><Relationship Id="rId50" Type="http://schemas.openxmlformats.org/officeDocument/2006/relationships/hyperlink" Target="https://login.consultant.ru/link/?req=doc&amp;base=LAW&amp;n=433468" TargetMode="External"/><Relationship Id="rId7" Type="http://schemas.openxmlformats.org/officeDocument/2006/relationships/hyperlink" Target="https://login.consultant.ru/link/?req=doc&amp;base=RLAW368&amp;n=179639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77378&amp;dst=100005" TargetMode="External"/><Relationship Id="rId29" Type="http://schemas.openxmlformats.org/officeDocument/2006/relationships/hyperlink" Target="https://login.consultant.ru/link/?req=doc&amp;base=RLAW368&amp;n=179639&amp;dst=100018" TargetMode="External"/><Relationship Id="rId11" Type="http://schemas.openxmlformats.org/officeDocument/2006/relationships/hyperlink" Target="https://login.consultant.ru/link/?req=doc&amp;base=RLAW368&amp;n=166258" TargetMode="External"/><Relationship Id="rId24" Type="http://schemas.openxmlformats.org/officeDocument/2006/relationships/hyperlink" Target="https://login.consultant.ru/link/?req=doc&amp;base=RLAW368&amp;n=179639&amp;dst=100006" TargetMode="External"/><Relationship Id="rId32" Type="http://schemas.openxmlformats.org/officeDocument/2006/relationships/hyperlink" Target="https://login.consultant.ru/link/?req=doc&amp;base=RLAW368&amp;n=179639&amp;dst=100024" TargetMode="External"/><Relationship Id="rId37" Type="http://schemas.openxmlformats.org/officeDocument/2006/relationships/hyperlink" Target="https://login.consultant.ru/link/?req=doc&amp;base=RLAW368&amp;n=179639&amp;dst=100034" TargetMode="External"/><Relationship Id="rId40" Type="http://schemas.openxmlformats.org/officeDocument/2006/relationships/hyperlink" Target="https://login.consultant.ru/link/?req=doc&amp;base=RLAW368&amp;n=185420&amp;dst=100005" TargetMode="External"/><Relationship Id="rId45" Type="http://schemas.openxmlformats.org/officeDocument/2006/relationships/hyperlink" Target="https://login.consultant.ru/link/?req=doc&amp;base=RLAW368&amp;n=173056&amp;dst=100017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8&amp;n=175668&amp;dst=100005" TargetMode="External"/><Relationship Id="rId10" Type="http://schemas.openxmlformats.org/officeDocument/2006/relationships/hyperlink" Target="https://login.consultant.ru/link/?req=doc&amp;base=LAW&amp;n=422187" TargetMode="External"/><Relationship Id="rId19" Type="http://schemas.openxmlformats.org/officeDocument/2006/relationships/hyperlink" Target="https://login.consultant.ru/link/?req=doc&amp;base=RLAW368&amp;n=188011&amp;dst=100005" TargetMode="External"/><Relationship Id="rId31" Type="http://schemas.openxmlformats.org/officeDocument/2006/relationships/hyperlink" Target="https://login.consultant.ru/link/?req=doc&amp;base=RLAW368&amp;n=179639&amp;dst=100022" TargetMode="External"/><Relationship Id="rId44" Type="http://schemas.openxmlformats.org/officeDocument/2006/relationships/hyperlink" Target="https://login.consultant.ru/link/?req=doc&amp;base=LAW&amp;n=413547&amp;dst=858" TargetMode="External"/><Relationship Id="rId52" Type="http://schemas.openxmlformats.org/officeDocument/2006/relationships/hyperlink" Target="https://login.consultant.ru/link/?req=doc&amp;base=LAW&amp;n=4283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88011&amp;dst=100005" TargetMode="External"/><Relationship Id="rId14" Type="http://schemas.openxmlformats.org/officeDocument/2006/relationships/hyperlink" Target="https://login.consultant.ru/link/?req=doc&amp;base=RLAW368&amp;n=173933" TargetMode="External"/><Relationship Id="rId22" Type="http://schemas.openxmlformats.org/officeDocument/2006/relationships/hyperlink" Target="https://login.consultant.ru/link/?req=doc&amp;base=RLAW368&amp;n=173056&amp;dst=100017" TargetMode="External"/><Relationship Id="rId27" Type="http://schemas.openxmlformats.org/officeDocument/2006/relationships/hyperlink" Target="https://login.consultant.ru/link/?req=doc&amp;base=RLAW368&amp;n=188011&amp;dst=100006" TargetMode="External"/><Relationship Id="rId30" Type="http://schemas.openxmlformats.org/officeDocument/2006/relationships/hyperlink" Target="https://login.consultant.ru/link/?req=doc&amp;base=RLAW368&amp;n=179639&amp;dst=100020" TargetMode="External"/><Relationship Id="rId35" Type="http://schemas.openxmlformats.org/officeDocument/2006/relationships/hyperlink" Target="https://login.consultant.ru/link/?req=doc&amp;base=RLAW368&amp;n=179639&amp;dst=100030" TargetMode="External"/><Relationship Id="rId43" Type="http://schemas.openxmlformats.org/officeDocument/2006/relationships/hyperlink" Target="https://login.consultant.ru/link/?req=doc&amp;base=RLAW368&amp;n=188011&amp;dst=100008" TargetMode="External"/><Relationship Id="rId48" Type="http://schemas.openxmlformats.org/officeDocument/2006/relationships/hyperlink" Target="https://login.consultant.ru/link/?req=doc&amp;base=RLAW368&amp;n=175668&amp;dst=100006" TargetMode="External"/><Relationship Id="rId8" Type="http://schemas.openxmlformats.org/officeDocument/2006/relationships/hyperlink" Target="https://login.consultant.ru/link/?req=doc&amp;base=RLAW368&amp;n=185420&amp;dst=100005" TargetMode="External"/><Relationship Id="rId51" Type="http://schemas.openxmlformats.org/officeDocument/2006/relationships/hyperlink" Target="https://login.consultant.ru/link/?req=doc&amp;base=LAW&amp;n=4334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73056&amp;dst=100404" TargetMode="External"/><Relationship Id="rId17" Type="http://schemas.openxmlformats.org/officeDocument/2006/relationships/hyperlink" Target="https://login.consultant.ru/link/?req=doc&amp;base=RLAW368&amp;n=179639&amp;dst=100005" TargetMode="External"/><Relationship Id="rId25" Type="http://schemas.openxmlformats.org/officeDocument/2006/relationships/hyperlink" Target="https://login.consultant.ru/link/?req=doc&amp;base=RLAW368&amp;n=179639&amp;dst=100009" TargetMode="External"/><Relationship Id="rId33" Type="http://schemas.openxmlformats.org/officeDocument/2006/relationships/hyperlink" Target="https://login.consultant.ru/link/?req=doc&amp;base=RLAW368&amp;n=179639&amp;dst=100026" TargetMode="External"/><Relationship Id="rId38" Type="http://schemas.openxmlformats.org/officeDocument/2006/relationships/hyperlink" Target="https://login.consultant.ru/link/?req=doc&amp;base=RLAW368&amp;n=177378&amp;dst=100006" TargetMode="External"/><Relationship Id="rId46" Type="http://schemas.openxmlformats.org/officeDocument/2006/relationships/hyperlink" Target="https://login.consultant.ru/link/?req=doc&amp;base=LAW&amp;n=433468" TargetMode="External"/><Relationship Id="rId20" Type="http://schemas.openxmlformats.org/officeDocument/2006/relationships/hyperlink" Target="https://login.consultant.ru/link/?req=doc&amp;base=RLAW368&amp;n=173933" TargetMode="External"/><Relationship Id="rId41" Type="http://schemas.openxmlformats.org/officeDocument/2006/relationships/hyperlink" Target="https://login.consultant.ru/link/?req=doc&amp;base=RLAW368&amp;n=179639&amp;dst=100038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77378&amp;dst=100005" TargetMode="External"/><Relationship Id="rId15" Type="http://schemas.openxmlformats.org/officeDocument/2006/relationships/hyperlink" Target="https://login.consultant.ru/link/?req=doc&amp;base=RLAW368&amp;n=175668&amp;dst=100005" TargetMode="External"/><Relationship Id="rId23" Type="http://schemas.openxmlformats.org/officeDocument/2006/relationships/hyperlink" Target="https://login.consultant.ru/link/?req=doc&amp;base=LAW&amp;n=427859&amp;dst=100188" TargetMode="External"/><Relationship Id="rId28" Type="http://schemas.openxmlformats.org/officeDocument/2006/relationships/hyperlink" Target="https://login.consultant.ru/link/?req=doc&amp;base=RLAW368&amp;n=179639&amp;dst=100013" TargetMode="External"/><Relationship Id="rId36" Type="http://schemas.openxmlformats.org/officeDocument/2006/relationships/hyperlink" Target="https://login.consultant.ru/link/?req=doc&amp;base=RLAW368&amp;n=179639&amp;dst=100032" TargetMode="External"/><Relationship Id="rId49" Type="http://schemas.openxmlformats.org/officeDocument/2006/relationships/hyperlink" Target="https://login.consultant.ru/link/?req=doc&amp;base=RLAW368&amp;n=177378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10545</Words>
  <Characters>60113</Characters>
  <Application>Microsoft Office Word</Application>
  <DocSecurity>0</DocSecurity>
  <Lines>500</Lines>
  <Paragraphs>141</Paragraphs>
  <ScaleCrop>false</ScaleCrop>
  <Company/>
  <LinksUpToDate>false</LinksUpToDate>
  <CharactersWithSpaces>70517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ИАЗ</dc:creator>
  <cp:keywords/>
  <dc:description/>
  <cp:lastModifiedBy>ИАЗ</cp:lastModifiedBy>
  <cp:revision>2</cp:revision>
  <dcterms:created xsi:type="dcterms:W3CDTF">2024-01-17T05:54:00Z</dcterms:created>
  <dcterms:modified xsi:type="dcterms:W3CDTF">2024-01-17T05:54:00Z</dcterms:modified>
</cp:coreProperties>
</file>